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52" w:rsidRDefault="00AC7E52" w:rsidP="003454AA">
      <w:pPr>
        <w:jc w:val="right"/>
        <w:outlineLvl w:val="0"/>
        <w:rPr>
          <w:iCs/>
          <w:sz w:val="22"/>
          <w:szCs w:val="22"/>
        </w:rPr>
      </w:pPr>
    </w:p>
    <w:p w:rsidR="0087620D" w:rsidRPr="00CC2459" w:rsidRDefault="0087620D" w:rsidP="003454AA">
      <w:pPr>
        <w:jc w:val="right"/>
        <w:outlineLvl w:val="0"/>
        <w:rPr>
          <w:iCs/>
          <w:sz w:val="22"/>
          <w:szCs w:val="22"/>
        </w:rPr>
      </w:pPr>
    </w:p>
    <w:p w:rsidR="00494BCF" w:rsidRPr="00CC2459" w:rsidRDefault="00494BCF" w:rsidP="00AC7E52">
      <w:pPr>
        <w:jc w:val="center"/>
        <w:outlineLvl w:val="0"/>
        <w:rPr>
          <w:b/>
          <w:bCs/>
          <w:sz w:val="20"/>
          <w:szCs w:val="20"/>
        </w:rPr>
      </w:pPr>
    </w:p>
    <w:p w:rsidR="00AC7E52" w:rsidRPr="0039637F" w:rsidRDefault="0093147C" w:rsidP="00AC7E52">
      <w:pPr>
        <w:jc w:val="center"/>
        <w:outlineLvl w:val="0"/>
        <w:rPr>
          <w:b/>
          <w:bCs/>
          <w:sz w:val="28"/>
          <w:szCs w:val="28"/>
        </w:rPr>
      </w:pPr>
      <w:r w:rsidRPr="0093147C">
        <w:rPr>
          <w:b/>
          <w:bCs/>
          <w:sz w:val="40"/>
          <w:szCs w:val="40"/>
        </w:rPr>
        <w:t xml:space="preserve">TEXTOVÁ ČÁST </w:t>
      </w:r>
      <w:r w:rsidR="00AC7E52" w:rsidRPr="0093147C">
        <w:rPr>
          <w:b/>
          <w:bCs/>
          <w:sz w:val="40"/>
          <w:szCs w:val="40"/>
        </w:rPr>
        <w:t>ZADÁVACÍ DOKUMENTACE</w:t>
      </w:r>
      <w:r w:rsidR="0039637F">
        <w:rPr>
          <w:b/>
          <w:bCs/>
          <w:sz w:val="40"/>
          <w:szCs w:val="40"/>
        </w:rPr>
        <w:t xml:space="preserve"> </w:t>
      </w:r>
      <w:r w:rsidR="0039637F" w:rsidRPr="0039637F">
        <w:rPr>
          <w:b/>
          <w:bCs/>
          <w:sz w:val="28"/>
          <w:szCs w:val="28"/>
        </w:rPr>
        <w:t>(dále také „ZD“)</w:t>
      </w:r>
    </w:p>
    <w:p w:rsidR="00AC7E52" w:rsidRPr="00CC2459" w:rsidRDefault="00AC7E52" w:rsidP="00AC7E52">
      <w:pPr>
        <w:jc w:val="center"/>
        <w:rPr>
          <w:b/>
          <w:bCs/>
          <w:sz w:val="20"/>
          <w:szCs w:val="20"/>
        </w:rPr>
      </w:pPr>
    </w:p>
    <w:p w:rsidR="00AC7E52" w:rsidRDefault="00AC7E52" w:rsidP="00AC7E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podlimitní </w:t>
      </w:r>
      <w:r w:rsidRPr="00033D90">
        <w:rPr>
          <w:b/>
          <w:bCs/>
          <w:sz w:val="28"/>
          <w:szCs w:val="28"/>
        </w:rPr>
        <w:t xml:space="preserve">veřejné zakázky </w:t>
      </w:r>
    </w:p>
    <w:p w:rsidR="00AC7E52" w:rsidRPr="00CC2459" w:rsidRDefault="00AC7E52" w:rsidP="00AC7E5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B610CD" w:rsidRPr="008863B6" w:rsidRDefault="003074EB" w:rsidP="00B610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„</w:t>
      </w:r>
      <w:r w:rsidR="00255943">
        <w:rPr>
          <w:b/>
          <w:sz w:val="32"/>
          <w:szCs w:val="32"/>
          <w:u w:val="single"/>
        </w:rPr>
        <w:t>Úklidové práce v objektech VFU Brno</w:t>
      </w:r>
      <w:r w:rsidR="00B610CD" w:rsidRPr="008863B6">
        <w:rPr>
          <w:b/>
          <w:sz w:val="32"/>
          <w:szCs w:val="32"/>
          <w:u w:val="single"/>
        </w:rPr>
        <w:t>“</w:t>
      </w:r>
    </w:p>
    <w:p w:rsidR="00AC7E52" w:rsidRPr="00241706" w:rsidRDefault="00AC7E52" w:rsidP="0067322E">
      <w:pPr>
        <w:tabs>
          <w:tab w:val="left" w:pos="900"/>
          <w:tab w:val="left" w:pos="1920"/>
        </w:tabs>
        <w:rPr>
          <w:b/>
          <w:bCs/>
        </w:rPr>
      </w:pPr>
    </w:p>
    <w:p w:rsidR="0093147C" w:rsidRPr="0093147C" w:rsidRDefault="00AC7E52" w:rsidP="0093147C">
      <w:pPr>
        <w:jc w:val="both"/>
        <w:rPr>
          <w:sz w:val="22"/>
          <w:szCs w:val="22"/>
        </w:rPr>
      </w:pPr>
      <w:r w:rsidRPr="001C296B">
        <w:rPr>
          <w:sz w:val="22"/>
          <w:szCs w:val="22"/>
        </w:rPr>
        <w:t>zadávané ve zjednodušeném podlimi</w:t>
      </w:r>
      <w:r w:rsidR="004D089F">
        <w:rPr>
          <w:sz w:val="22"/>
          <w:szCs w:val="22"/>
        </w:rPr>
        <w:t xml:space="preserve">tním </w:t>
      </w:r>
      <w:r w:rsidR="0093147C" w:rsidRPr="00D247B2">
        <w:t xml:space="preserve">řízení na základě </w:t>
      </w:r>
      <w:proofErr w:type="spellStart"/>
      <w:r w:rsidR="0093147C" w:rsidRPr="00D247B2">
        <w:t>ust</w:t>
      </w:r>
      <w:proofErr w:type="spellEnd"/>
      <w:r w:rsidR="0093147C" w:rsidRPr="00D247B2">
        <w:t>. § 3 písm. a), § 26, § 53 a násl.</w:t>
      </w:r>
      <w:r w:rsidR="0039637F">
        <w:t xml:space="preserve"> zákona </w:t>
      </w:r>
      <w:r w:rsidR="0039637F" w:rsidRPr="0039637F">
        <w:rPr>
          <w:bCs/>
        </w:rPr>
        <w:t>č. 134/2016 Sb</w:t>
      </w:r>
      <w:r w:rsidR="0039637F" w:rsidRPr="0039637F">
        <w:t>., o zadávání veřejných zakázkách, v</w:t>
      </w:r>
      <w:r w:rsidR="0039637F">
        <w:t xml:space="preserve"> platném znění (</w:t>
      </w:r>
      <w:r w:rsidR="0039637F" w:rsidRPr="00080555">
        <w:t>dále jen „Z</w:t>
      </w:r>
      <w:r w:rsidR="0039637F">
        <w:t>Z</w:t>
      </w:r>
      <w:r w:rsidR="0039637F" w:rsidRPr="00080555">
        <w:t>VZ“</w:t>
      </w:r>
      <w:r w:rsidR="0039637F">
        <w:t xml:space="preserve">), </w:t>
      </w:r>
      <w:r w:rsidR="0093147C" w:rsidRPr="00D247B2">
        <w:t>a v souladu s vnitřními předpisy zadavatele.</w:t>
      </w:r>
      <w:r w:rsidR="0093147C">
        <w:t xml:space="preserve"> </w:t>
      </w:r>
    </w:p>
    <w:p w:rsidR="00AC7E52" w:rsidRPr="00AA50B5" w:rsidRDefault="00AC7E52" w:rsidP="00AC7E52">
      <w:pPr>
        <w:jc w:val="both"/>
        <w:rPr>
          <w:sz w:val="22"/>
          <w:szCs w:val="22"/>
        </w:rPr>
      </w:pPr>
    </w:p>
    <w:p w:rsidR="00AC7E52" w:rsidRPr="004D32DC" w:rsidRDefault="00AC7E52" w:rsidP="00AC7E52">
      <w:pPr>
        <w:spacing w:after="120"/>
        <w:jc w:val="both"/>
      </w:pPr>
      <w:r w:rsidRPr="004D32DC">
        <w:rPr>
          <w:color w:val="000000"/>
        </w:rPr>
        <w:t xml:space="preserve">Zadávací dokumentace </w:t>
      </w:r>
      <w:r w:rsidRPr="004D32DC">
        <w:t xml:space="preserve">je zveřejněna na profilu zadavatele </w:t>
      </w:r>
      <w:hyperlink r:id="rId8" w:history="1">
        <w:r w:rsidRPr="004D32DC">
          <w:rPr>
            <w:rStyle w:val="Hypertextovodkaz"/>
          </w:rPr>
          <w:t>https://zakazky.vfu.cz/</w:t>
        </w:r>
      </w:hyperlink>
      <w:r w:rsidRPr="004D32DC">
        <w:t xml:space="preserve"> .</w:t>
      </w:r>
    </w:p>
    <w:p w:rsidR="00AC7E52" w:rsidRDefault="00AC7E52" w:rsidP="00BD612C">
      <w:pPr>
        <w:jc w:val="both"/>
        <w:rPr>
          <w:sz w:val="22"/>
          <w:szCs w:val="22"/>
        </w:rPr>
      </w:pPr>
    </w:p>
    <w:p w:rsidR="00A23AFE" w:rsidRPr="00E305AB" w:rsidRDefault="00A23AFE" w:rsidP="00BD612C">
      <w:pPr>
        <w:jc w:val="both"/>
        <w:rPr>
          <w:sz w:val="22"/>
          <w:szCs w:val="22"/>
        </w:rPr>
      </w:pPr>
    </w:p>
    <w:p w:rsidR="00CC2459" w:rsidRDefault="00CC2459" w:rsidP="00BD612C">
      <w:pPr>
        <w:tabs>
          <w:tab w:val="left" w:pos="900"/>
          <w:tab w:val="left" w:pos="1920"/>
        </w:tabs>
        <w:rPr>
          <w:sz w:val="28"/>
          <w:szCs w:val="28"/>
        </w:rPr>
      </w:pPr>
    </w:p>
    <w:p w:rsidR="00AC7E52" w:rsidRPr="00BD612C" w:rsidRDefault="00AC7E52" w:rsidP="00BD612C">
      <w:pPr>
        <w:tabs>
          <w:tab w:val="left" w:pos="900"/>
          <w:tab w:val="left" w:pos="1920"/>
        </w:tabs>
        <w:rPr>
          <w:sz w:val="28"/>
          <w:szCs w:val="28"/>
        </w:rPr>
      </w:pPr>
      <w:r w:rsidRPr="00BD612C">
        <w:rPr>
          <w:sz w:val="28"/>
          <w:szCs w:val="28"/>
        </w:rPr>
        <w:t>O B S A H: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804"/>
        <w:gridCol w:w="1985"/>
      </w:tblGrid>
      <w:tr w:rsidR="00AC7E52" w:rsidRPr="00BD612C" w:rsidTr="009756B2">
        <w:trPr>
          <w:trHeight w:val="401"/>
        </w:trPr>
        <w:tc>
          <w:tcPr>
            <w:tcW w:w="1276" w:type="dxa"/>
            <w:vAlign w:val="center"/>
          </w:tcPr>
          <w:p w:rsidR="00AC7E52" w:rsidRPr="00BD612C" w:rsidRDefault="00AC7E52" w:rsidP="00BD612C">
            <w:pPr>
              <w:jc w:val="center"/>
              <w:outlineLvl w:val="0"/>
              <w:rPr>
                <w:i/>
                <w:iCs/>
              </w:rPr>
            </w:pPr>
            <w:r w:rsidRPr="00BD612C">
              <w:rPr>
                <w:i/>
                <w:iCs/>
              </w:rPr>
              <w:t>část</w:t>
            </w:r>
          </w:p>
        </w:tc>
        <w:tc>
          <w:tcPr>
            <w:tcW w:w="6804" w:type="dxa"/>
            <w:vAlign w:val="center"/>
          </w:tcPr>
          <w:p w:rsidR="00AC7E52" w:rsidRPr="00BD612C" w:rsidRDefault="00AC7E52" w:rsidP="00BD612C">
            <w:pPr>
              <w:jc w:val="center"/>
              <w:outlineLvl w:val="0"/>
              <w:rPr>
                <w:i/>
                <w:iCs/>
              </w:rPr>
            </w:pPr>
            <w:r w:rsidRPr="00BD612C">
              <w:rPr>
                <w:i/>
                <w:iCs/>
              </w:rPr>
              <w:t>Název</w:t>
            </w:r>
          </w:p>
        </w:tc>
        <w:tc>
          <w:tcPr>
            <w:tcW w:w="1985" w:type="dxa"/>
            <w:vAlign w:val="center"/>
          </w:tcPr>
          <w:p w:rsidR="00AC7E52" w:rsidRPr="00BD612C" w:rsidRDefault="00AC7E52" w:rsidP="00BD612C">
            <w:pPr>
              <w:jc w:val="center"/>
              <w:outlineLvl w:val="0"/>
              <w:rPr>
                <w:i/>
                <w:iCs/>
              </w:rPr>
            </w:pPr>
            <w:r w:rsidRPr="00BD612C">
              <w:rPr>
                <w:i/>
                <w:iCs/>
              </w:rPr>
              <w:t>poznámka</w:t>
            </w:r>
          </w:p>
        </w:tc>
      </w:tr>
      <w:tr w:rsidR="007629BA" w:rsidRPr="00BD612C" w:rsidTr="009756B2">
        <w:trPr>
          <w:trHeight w:val="401"/>
        </w:trPr>
        <w:tc>
          <w:tcPr>
            <w:tcW w:w="1276" w:type="dxa"/>
            <w:vAlign w:val="center"/>
          </w:tcPr>
          <w:p w:rsidR="007629BA" w:rsidRPr="00BD612C" w:rsidRDefault="007629BA" w:rsidP="00BD612C">
            <w:pPr>
              <w:jc w:val="center"/>
              <w:outlineLvl w:val="0"/>
              <w:rPr>
                <w:b/>
                <w:iCs/>
                <w:sz w:val="22"/>
                <w:szCs w:val="22"/>
              </w:rPr>
            </w:pPr>
            <w:r w:rsidRPr="00BD612C">
              <w:rPr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6804" w:type="dxa"/>
            <w:vAlign w:val="center"/>
          </w:tcPr>
          <w:p w:rsidR="007629BA" w:rsidRPr="00BD612C" w:rsidRDefault="00083397" w:rsidP="00BD612C">
            <w:pPr>
              <w:outlineLvl w:val="0"/>
              <w:rPr>
                <w:b/>
                <w:iCs/>
              </w:rPr>
            </w:pPr>
            <w:r w:rsidRPr="00BD612C">
              <w:rPr>
                <w:b/>
                <w:bCs/>
              </w:rPr>
              <w:t>Úvodní ustanovení</w:t>
            </w:r>
          </w:p>
        </w:tc>
        <w:tc>
          <w:tcPr>
            <w:tcW w:w="1985" w:type="dxa"/>
            <w:vAlign w:val="center"/>
          </w:tcPr>
          <w:p w:rsidR="007629BA" w:rsidRPr="00BD612C" w:rsidRDefault="00CB0AB1" w:rsidP="00BD612C">
            <w:pPr>
              <w:jc w:val="center"/>
              <w:outlineLvl w:val="0"/>
              <w:rPr>
                <w:iCs/>
                <w:sz w:val="22"/>
                <w:szCs w:val="22"/>
              </w:rPr>
            </w:pPr>
            <w:r w:rsidRPr="00BD612C">
              <w:rPr>
                <w:iCs/>
                <w:sz w:val="22"/>
                <w:szCs w:val="22"/>
              </w:rPr>
              <w:t>s</w:t>
            </w:r>
            <w:r w:rsidR="007629BA" w:rsidRPr="00BD612C">
              <w:rPr>
                <w:iCs/>
                <w:sz w:val="22"/>
                <w:szCs w:val="22"/>
              </w:rPr>
              <w:t>trana</w:t>
            </w:r>
            <w:r w:rsidRPr="00BD612C">
              <w:rPr>
                <w:iCs/>
                <w:sz w:val="22"/>
                <w:szCs w:val="22"/>
              </w:rPr>
              <w:t xml:space="preserve"> </w:t>
            </w:r>
            <w:r w:rsidR="00345151" w:rsidRPr="00BD612C">
              <w:rPr>
                <w:iCs/>
                <w:sz w:val="22"/>
                <w:szCs w:val="22"/>
              </w:rPr>
              <w:t>2</w:t>
            </w:r>
          </w:p>
        </w:tc>
      </w:tr>
      <w:tr w:rsidR="00AC7E52" w:rsidRPr="00BD612C" w:rsidTr="009756B2">
        <w:trPr>
          <w:trHeight w:val="422"/>
        </w:trPr>
        <w:tc>
          <w:tcPr>
            <w:tcW w:w="1276" w:type="dxa"/>
            <w:vAlign w:val="center"/>
          </w:tcPr>
          <w:p w:rsidR="00AC7E52" w:rsidRPr="00BD612C" w:rsidRDefault="007629BA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2</w:t>
            </w:r>
            <w:r w:rsidR="00AC7E52" w:rsidRPr="00BD61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04" w:type="dxa"/>
            <w:vAlign w:val="center"/>
          </w:tcPr>
          <w:p w:rsidR="00AC7E52" w:rsidRPr="00BD612C" w:rsidRDefault="00083397" w:rsidP="00BD612C">
            <w:pPr>
              <w:outlineLvl w:val="0"/>
              <w:rPr>
                <w:b/>
                <w:bCs/>
              </w:rPr>
            </w:pPr>
            <w:r w:rsidRPr="00BD612C">
              <w:rPr>
                <w:b/>
                <w:bCs/>
              </w:rPr>
              <w:t>Identifikační údaje zadavatele</w:t>
            </w:r>
          </w:p>
        </w:tc>
        <w:tc>
          <w:tcPr>
            <w:tcW w:w="1985" w:type="dxa"/>
            <w:vAlign w:val="center"/>
          </w:tcPr>
          <w:p w:rsidR="00AC7E52" w:rsidRPr="00BD612C" w:rsidRDefault="00CB0AB1" w:rsidP="00BD612C">
            <w:pPr>
              <w:jc w:val="center"/>
              <w:outlineLvl w:val="0"/>
              <w:rPr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 xml:space="preserve">strana </w:t>
            </w:r>
            <w:r w:rsidR="009C51CA">
              <w:rPr>
                <w:sz w:val="22"/>
                <w:szCs w:val="22"/>
              </w:rPr>
              <w:t xml:space="preserve">2 - </w:t>
            </w:r>
            <w:r w:rsidR="00A23AFE" w:rsidRPr="00BD612C">
              <w:rPr>
                <w:sz w:val="22"/>
                <w:szCs w:val="22"/>
              </w:rPr>
              <w:t>3</w:t>
            </w:r>
            <w:r w:rsidR="00AC7E52" w:rsidRPr="00BD612C">
              <w:rPr>
                <w:sz w:val="22"/>
                <w:szCs w:val="22"/>
              </w:rPr>
              <w:t xml:space="preserve"> </w:t>
            </w:r>
          </w:p>
        </w:tc>
      </w:tr>
      <w:tr w:rsidR="00CB0AB1" w:rsidRPr="00BD612C" w:rsidTr="009756B2">
        <w:trPr>
          <w:trHeight w:val="422"/>
        </w:trPr>
        <w:tc>
          <w:tcPr>
            <w:tcW w:w="1276" w:type="dxa"/>
            <w:vAlign w:val="center"/>
          </w:tcPr>
          <w:p w:rsidR="00CB0AB1" w:rsidRPr="00BD612C" w:rsidRDefault="00CB0AB1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804" w:type="dxa"/>
            <w:vAlign w:val="center"/>
          </w:tcPr>
          <w:p w:rsidR="00CB0AB1" w:rsidRPr="00BD612C" w:rsidRDefault="00CB0AB1" w:rsidP="00BD612C">
            <w:pPr>
              <w:outlineLvl w:val="0"/>
              <w:rPr>
                <w:b/>
                <w:bCs/>
              </w:rPr>
            </w:pPr>
            <w:r w:rsidRPr="00BD612C">
              <w:rPr>
                <w:b/>
                <w:bCs/>
              </w:rPr>
              <w:t xml:space="preserve">Elektronický nástroj pro zadávání veřejných zakázek </w:t>
            </w:r>
          </w:p>
        </w:tc>
        <w:tc>
          <w:tcPr>
            <w:tcW w:w="1985" w:type="dxa"/>
            <w:vAlign w:val="center"/>
          </w:tcPr>
          <w:p w:rsidR="00CB0AB1" w:rsidRPr="00BD612C" w:rsidRDefault="00F158DD" w:rsidP="009C51CA">
            <w:pPr>
              <w:jc w:val="center"/>
              <w:outlineLvl w:val="0"/>
              <w:rPr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 xml:space="preserve">strana </w:t>
            </w:r>
            <w:r w:rsidR="00F6780F">
              <w:rPr>
                <w:sz w:val="22"/>
                <w:szCs w:val="22"/>
              </w:rPr>
              <w:t xml:space="preserve">3 - </w:t>
            </w:r>
            <w:r w:rsidR="009C51CA">
              <w:rPr>
                <w:sz w:val="22"/>
                <w:szCs w:val="22"/>
              </w:rPr>
              <w:t>4</w:t>
            </w:r>
          </w:p>
        </w:tc>
      </w:tr>
      <w:tr w:rsidR="00B42B7B" w:rsidRPr="00BD612C" w:rsidTr="00CD5336">
        <w:trPr>
          <w:trHeight w:val="403"/>
        </w:trPr>
        <w:tc>
          <w:tcPr>
            <w:tcW w:w="1276" w:type="dxa"/>
            <w:vAlign w:val="center"/>
          </w:tcPr>
          <w:p w:rsidR="00B42B7B" w:rsidRPr="00BD612C" w:rsidRDefault="00B42B7B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804" w:type="dxa"/>
            <w:vAlign w:val="center"/>
          </w:tcPr>
          <w:p w:rsidR="00B42B7B" w:rsidRPr="00BD612C" w:rsidRDefault="00B42B7B" w:rsidP="00BD612C">
            <w:pPr>
              <w:outlineLvl w:val="0"/>
              <w:rPr>
                <w:b/>
                <w:bCs/>
              </w:rPr>
            </w:pPr>
            <w:r w:rsidRPr="00BD612C">
              <w:rPr>
                <w:b/>
                <w:bCs/>
              </w:rPr>
              <w:t>Zadávací dokumentace</w:t>
            </w:r>
          </w:p>
        </w:tc>
        <w:tc>
          <w:tcPr>
            <w:tcW w:w="1985" w:type="dxa"/>
            <w:vAlign w:val="center"/>
          </w:tcPr>
          <w:p w:rsidR="00B42B7B" w:rsidRPr="00BD612C" w:rsidRDefault="00A23AFE" w:rsidP="00F6780F">
            <w:pPr>
              <w:jc w:val="center"/>
              <w:outlineLvl w:val="0"/>
              <w:rPr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>strana 4</w:t>
            </w:r>
          </w:p>
        </w:tc>
      </w:tr>
      <w:tr w:rsidR="008159F9" w:rsidRPr="00BD612C" w:rsidTr="009756B2">
        <w:trPr>
          <w:trHeight w:val="400"/>
        </w:trPr>
        <w:tc>
          <w:tcPr>
            <w:tcW w:w="1276" w:type="dxa"/>
            <w:vAlign w:val="center"/>
          </w:tcPr>
          <w:p w:rsidR="008159F9" w:rsidRPr="00BD612C" w:rsidRDefault="008159F9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804" w:type="dxa"/>
            <w:vAlign w:val="center"/>
          </w:tcPr>
          <w:p w:rsidR="008159F9" w:rsidRPr="00BD612C" w:rsidRDefault="008159F9" w:rsidP="00BD612C">
            <w:pPr>
              <w:outlineLvl w:val="0"/>
              <w:rPr>
                <w:b/>
                <w:bCs/>
              </w:rPr>
            </w:pPr>
            <w:r w:rsidRPr="00BD612C">
              <w:rPr>
                <w:b/>
                <w:bCs/>
              </w:rPr>
              <w:t>Druh a předmět veřejné zakázky</w:t>
            </w:r>
          </w:p>
        </w:tc>
        <w:tc>
          <w:tcPr>
            <w:tcW w:w="1985" w:type="dxa"/>
            <w:vAlign w:val="center"/>
          </w:tcPr>
          <w:p w:rsidR="008159F9" w:rsidRPr="00BD612C" w:rsidRDefault="00F6780F" w:rsidP="009C51CA">
            <w:pPr>
              <w:jc w:val="center"/>
              <w:outlineLvl w:val="0"/>
              <w:rPr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>S</w:t>
            </w:r>
            <w:r w:rsidR="00A23AFE" w:rsidRPr="00BD612C">
              <w:rPr>
                <w:sz w:val="22"/>
                <w:szCs w:val="22"/>
              </w:rPr>
              <w:t>trana</w:t>
            </w:r>
            <w:r>
              <w:rPr>
                <w:sz w:val="22"/>
                <w:szCs w:val="22"/>
              </w:rPr>
              <w:t xml:space="preserve"> 4 -</w:t>
            </w:r>
            <w:r w:rsidR="00A23AFE" w:rsidRPr="00BD612C">
              <w:rPr>
                <w:sz w:val="22"/>
                <w:szCs w:val="22"/>
              </w:rPr>
              <w:t xml:space="preserve"> 5</w:t>
            </w:r>
          </w:p>
        </w:tc>
      </w:tr>
      <w:tr w:rsidR="008159F9" w:rsidRPr="00BD612C" w:rsidTr="00CD5336">
        <w:trPr>
          <w:trHeight w:val="428"/>
        </w:trPr>
        <w:tc>
          <w:tcPr>
            <w:tcW w:w="1276" w:type="dxa"/>
            <w:vAlign w:val="center"/>
          </w:tcPr>
          <w:p w:rsidR="008159F9" w:rsidRPr="00BD612C" w:rsidRDefault="00ED6F27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804" w:type="dxa"/>
            <w:vAlign w:val="center"/>
          </w:tcPr>
          <w:p w:rsidR="008159F9" w:rsidRPr="00BD612C" w:rsidRDefault="00C310BC" w:rsidP="004D32DC">
            <w:pPr>
              <w:outlineLvl w:val="0"/>
              <w:rPr>
                <w:b/>
                <w:bCs/>
              </w:rPr>
            </w:pPr>
            <w:r w:rsidRPr="00BD612C">
              <w:rPr>
                <w:b/>
                <w:bCs/>
              </w:rPr>
              <w:t xml:space="preserve">Trvání </w:t>
            </w:r>
            <w:r w:rsidR="004D32DC">
              <w:rPr>
                <w:b/>
                <w:bCs/>
              </w:rPr>
              <w:t>smlouvy</w:t>
            </w:r>
            <w:r w:rsidR="00ED6F27" w:rsidRPr="00BD612C">
              <w:rPr>
                <w:b/>
                <w:bCs/>
              </w:rPr>
              <w:t xml:space="preserve"> a místo plnění veřejné zakázky</w:t>
            </w:r>
          </w:p>
        </w:tc>
        <w:tc>
          <w:tcPr>
            <w:tcW w:w="1985" w:type="dxa"/>
            <w:vAlign w:val="center"/>
          </w:tcPr>
          <w:p w:rsidR="008159F9" w:rsidRPr="00BD612C" w:rsidRDefault="00A23AFE" w:rsidP="00BD612C">
            <w:pPr>
              <w:jc w:val="center"/>
              <w:outlineLvl w:val="0"/>
              <w:rPr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 xml:space="preserve">strana </w:t>
            </w:r>
            <w:r w:rsidR="00F6780F">
              <w:rPr>
                <w:sz w:val="22"/>
                <w:szCs w:val="22"/>
              </w:rPr>
              <w:t>5</w:t>
            </w:r>
          </w:p>
        </w:tc>
      </w:tr>
      <w:tr w:rsidR="008159F9" w:rsidRPr="00BD612C" w:rsidTr="009756B2">
        <w:trPr>
          <w:trHeight w:val="414"/>
        </w:trPr>
        <w:tc>
          <w:tcPr>
            <w:tcW w:w="1276" w:type="dxa"/>
            <w:vAlign w:val="center"/>
          </w:tcPr>
          <w:p w:rsidR="008159F9" w:rsidRPr="00BD612C" w:rsidRDefault="00ED6F27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804" w:type="dxa"/>
            <w:vAlign w:val="center"/>
          </w:tcPr>
          <w:p w:rsidR="008159F9" w:rsidRPr="00BD612C" w:rsidRDefault="00ED6F27" w:rsidP="00BD612C">
            <w:pPr>
              <w:outlineLvl w:val="0"/>
              <w:rPr>
                <w:b/>
                <w:bCs/>
              </w:rPr>
            </w:pPr>
            <w:r w:rsidRPr="00BD612C">
              <w:rPr>
                <w:b/>
                <w:bCs/>
              </w:rPr>
              <w:t>Předpokládaná hodnota veřejné zakázky</w:t>
            </w:r>
          </w:p>
        </w:tc>
        <w:tc>
          <w:tcPr>
            <w:tcW w:w="1985" w:type="dxa"/>
            <w:vAlign w:val="center"/>
          </w:tcPr>
          <w:p w:rsidR="008159F9" w:rsidRPr="00BD612C" w:rsidRDefault="00A23AFE" w:rsidP="00BD612C">
            <w:pPr>
              <w:jc w:val="center"/>
              <w:outlineLvl w:val="0"/>
              <w:rPr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 xml:space="preserve">strana </w:t>
            </w:r>
            <w:r w:rsidR="004D32DC">
              <w:rPr>
                <w:sz w:val="22"/>
                <w:szCs w:val="22"/>
              </w:rPr>
              <w:t>5</w:t>
            </w:r>
          </w:p>
        </w:tc>
      </w:tr>
      <w:tr w:rsidR="009756B2" w:rsidRPr="00BD612C" w:rsidTr="00345151">
        <w:trPr>
          <w:trHeight w:val="427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outlineLvl w:val="0"/>
              <w:rPr>
                <w:b/>
                <w:bCs/>
                <w:color w:val="FF0000"/>
              </w:rPr>
            </w:pPr>
            <w:r w:rsidRPr="00BD612C">
              <w:rPr>
                <w:b/>
              </w:rPr>
              <w:t>Lhůta a místo pro podání nabídky a podání nabídky</w:t>
            </w:r>
          </w:p>
        </w:tc>
        <w:tc>
          <w:tcPr>
            <w:tcW w:w="1985" w:type="dxa"/>
            <w:vAlign w:val="center"/>
          </w:tcPr>
          <w:p w:rsidR="009756B2" w:rsidRPr="00BD612C" w:rsidRDefault="00F6780F" w:rsidP="00F6780F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strana 6</w:t>
            </w:r>
            <w:r w:rsidR="00A23AFE" w:rsidRPr="00BD612C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7</w:t>
            </w:r>
          </w:p>
        </w:tc>
      </w:tr>
      <w:tr w:rsidR="009756B2" w:rsidRPr="00BD612C" w:rsidTr="00345151">
        <w:trPr>
          <w:trHeight w:val="419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outlineLvl w:val="0"/>
              <w:rPr>
                <w:b/>
                <w:bCs/>
              </w:rPr>
            </w:pPr>
            <w:r w:rsidRPr="00BD612C">
              <w:rPr>
                <w:b/>
                <w:bCs/>
              </w:rPr>
              <w:t>Požadavky zadavatele na prokázání kvalifikace</w:t>
            </w:r>
          </w:p>
        </w:tc>
        <w:tc>
          <w:tcPr>
            <w:tcW w:w="1985" w:type="dxa"/>
            <w:vAlign w:val="center"/>
          </w:tcPr>
          <w:p w:rsidR="009756B2" w:rsidRPr="00BD612C" w:rsidRDefault="00F6780F" w:rsidP="00F6780F">
            <w:pPr>
              <w:jc w:val="center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strana 7</w:t>
            </w:r>
            <w:r w:rsidR="00A23AFE" w:rsidRPr="00BD612C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9</w:t>
            </w:r>
          </w:p>
        </w:tc>
      </w:tr>
      <w:tr w:rsidR="009756B2" w:rsidRPr="00BD612C" w:rsidTr="00345151">
        <w:trPr>
          <w:trHeight w:val="441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outlineLvl w:val="0"/>
              <w:rPr>
                <w:b/>
                <w:bCs/>
              </w:rPr>
            </w:pPr>
            <w:r w:rsidRPr="00BD612C">
              <w:rPr>
                <w:b/>
                <w:bCs/>
              </w:rPr>
              <w:t>Požadavky zadavatele na zpracování nabídky a nabídkové ceny</w:t>
            </w:r>
          </w:p>
        </w:tc>
        <w:tc>
          <w:tcPr>
            <w:tcW w:w="1985" w:type="dxa"/>
            <w:vAlign w:val="center"/>
          </w:tcPr>
          <w:p w:rsidR="009756B2" w:rsidRPr="00BD612C" w:rsidRDefault="00F6780F" w:rsidP="00F6780F">
            <w:pPr>
              <w:jc w:val="center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strana 9</w:t>
            </w:r>
            <w:r w:rsidR="001979C9" w:rsidRPr="00BD612C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0</w:t>
            </w:r>
          </w:p>
        </w:tc>
      </w:tr>
      <w:tr w:rsidR="009756B2" w:rsidRPr="00BD612C" w:rsidTr="009756B2">
        <w:trPr>
          <w:trHeight w:val="487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outlineLvl w:val="0"/>
              <w:rPr>
                <w:b/>
              </w:rPr>
            </w:pPr>
            <w:r w:rsidRPr="00BD612C">
              <w:rPr>
                <w:b/>
              </w:rPr>
              <w:t>Otevírání nabídek</w:t>
            </w:r>
          </w:p>
        </w:tc>
        <w:tc>
          <w:tcPr>
            <w:tcW w:w="1985" w:type="dxa"/>
            <w:vAlign w:val="center"/>
          </w:tcPr>
          <w:p w:rsidR="009756B2" w:rsidRPr="00BD612C" w:rsidRDefault="001979C9" w:rsidP="00F6780F">
            <w:pPr>
              <w:jc w:val="center"/>
              <w:outlineLvl w:val="0"/>
              <w:rPr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 xml:space="preserve">strana </w:t>
            </w:r>
            <w:r w:rsidR="00F6780F">
              <w:rPr>
                <w:sz w:val="22"/>
                <w:szCs w:val="22"/>
              </w:rPr>
              <w:t>10</w:t>
            </w:r>
          </w:p>
        </w:tc>
      </w:tr>
      <w:tr w:rsidR="009756B2" w:rsidRPr="00BD612C" w:rsidTr="00CD5336">
        <w:trPr>
          <w:trHeight w:val="418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pStyle w:val="Textpsmene"/>
              <w:numPr>
                <w:ilvl w:val="0"/>
                <w:numId w:val="0"/>
              </w:numPr>
              <w:spacing w:after="60"/>
              <w:ind w:right="70"/>
            </w:pPr>
            <w:r w:rsidRPr="00BD612C">
              <w:rPr>
                <w:b/>
              </w:rPr>
              <w:t xml:space="preserve">Pravidla pro hodnocení nabídek </w:t>
            </w:r>
            <w:r w:rsidRPr="00BD612C">
              <w:rPr>
                <w:b/>
                <w:bCs/>
              </w:rPr>
              <w:t xml:space="preserve">                     </w:t>
            </w:r>
          </w:p>
        </w:tc>
        <w:tc>
          <w:tcPr>
            <w:tcW w:w="1985" w:type="dxa"/>
            <w:vAlign w:val="center"/>
          </w:tcPr>
          <w:p w:rsidR="009756B2" w:rsidRPr="00BD612C" w:rsidRDefault="001979C9" w:rsidP="00BD612C">
            <w:pPr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>strana 1</w:t>
            </w:r>
            <w:r w:rsidR="00F6780F">
              <w:rPr>
                <w:sz w:val="22"/>
                <w:szCs w:val="22"/>
              </w:rPr>
              <w:t>1</w:t>
            </w:r>
          </w:p>
        </w:tc>
      </w:tr>
      <w:tr w:rsidR="009756B2" w:rsidRPr="00BD612C" w:rsidTr="00CC24F9">
        <w:trPr>
          <w:trHeight w:val="445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pStyle w:val="Textpsmene"/>
              <w:numPr>
                <w:ilvl w:val="0"/>
                <w:numId w:val="0"/>
              </w:numPr>
              <w:spacing w:after="60"/>
              <w:ind w:right="70"/>
              <w:rPr>
                <w:b/>
                <w:bCs/>
              </w:rPr>
            </w:pPr>
            <w:r w:rsidRPr="00BD612C">
              <w:rPr>
                <w:b/>
                <w:bCs/>
              </w:rPr>
              <w:t>Zadávací lhůta</w:t>
            </w:r>
          </w:p>
        </w:tc>
        <w:tc>
          <w:tcPr>
            <w:tcW w:w="1985" w:type="dxa"/>
            <w:vAlign w:val="center"/>
          </w:tcPr>
          <w:p w:rsidR="009756B2" w:rsidRPr="00BD612C" w:rsidRDefault="001979C9" w:rsidP="00BD612C">
            <w:pPr>
              <w:jc w:val="center"/>
              <w:outlineLvl w:val="0"/>
              <w:rPr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>strana 1</w:t>
            </w:r>
            <w:r w:rsidR="00F6780F">
              <w:rPr>
                <w:sz w:val="22"/>
                <w:szCs w:val="22"/>
              </w:rPr>
              <w:t>1</w:t>
            </w:r>
          </w:p>
        </w:tc>
      </w:tr>
      <w:tr w:rsidR="009756B2" w:rsidRPr="00BD612C" w:rsidTr="00CC24F9">
        <w:trPr>
          <w:trHeight w:val="423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pStyle w:val="Textpsmene"/>
              <w:numPr>
                <w:ilvl w:val="0"/>
                <w:numId w:val="0"/>
              </w:numPr>
              <w:spacing w:after="60"/>
              <w:ind w:right="70"/>
              <w:rPr>
                <w:b/>
              </w:rPr>
            </w:pPr>
            <w:r w:rsidRPr="00BD612C">
              <w:rPr>
                <w:b/>
                <w:bCs/>
              </w:rPr>
              <w:t>Vysvětlení zadávací dokumentace</w:t>
            </w:r>
          </w:p>
        </w:tc>
        <w:tc>
          <w:tcPr>
            <w:tcW w:w="1985" w:type="dxa"/>
            <w:vAlign w:val="center"/>
          </w:tcPr>
          <w:p w:rsidR="009756B2" w:rsidRPr="00BD612C" w:rsidRDefault="001979C9" w:rsidP="00BD612C">
            <w:pPr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>strana 1</w:t>
            </w:r>
            <w:r w:rsidR="00F6780F">
              <w:rPr>
                <w:sz w:val="22"/>
                <w:szCs w:val="22"/>
              </w:rPr>
              <w:t>1 - 12</w:t>
            </w:r>
          </w:p>
        </w:tc>
      </w:tr>
      <w:tr w:rsidR="009756B2" w:rsidRPr="00BD612C" w:rsidTr="00CC24F9">
        <w:trPr>
          <w:trHeight w:val="414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spacing w:after="60"/>
              <w:jc w:val="both"/>
            </w:pPr>
            <w:r w:rsidRPr="00BD612C">
              <w:rPr>
                <w:b/>
              </w:rPr>
              <w:t>Zadavatel si vyhrazuje právo</w:t>
            </w:r>
          </w:p>
        </w:tc>
        <w:tc>
          <w:tcPr>
            <w:tcW w:w="1985" w:type="dxa"/>
            <w:vAlign w:val="center"/>
          </w:tcPr>
          <w:p w:rsidR="009756B2" w:rsidRPr="00BD612C" w:rsidRDefault="00F6780F" w:rsidP="00BD612C">
            <w:pPr>
              <w:jc w:val="center"/>
              <w:outlineLv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strana 12 - 13</w:t>
            </w:r>
          </w:p>
        </w:tc>
      </w:tr>
      <w:tr w:rsidR="009756B2" w:rsidRPr="00BD612C" w:rsidTr="00CC24F9">
        <w:trPr>
          <w:trHeight w:val="420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pStyle w:val="Textpsmene"/>
              <w:numPr>
                <w:ilvl w:val="0"/>
                <w:numId w:val="0"/>
              </w:numPr>
              <w:spacing w:after="60"/>
              <w:ind w:right="70"/>
            </w:pPr>
            <w:r w:rsidRPr="00BD612C">
              <w:rPr>
                <w:b/>
              </w:rPr>
              <w:t>Oprávnění dodavatele / účastníka</w:t>
            </w:r>
          </w:p>
        </w:tc>
        <w:tc>
          <w:tcPr>
            <w:tcW w:w="1985" w:type="dxa"/>
            <w:vAlign w:val="center"/>
          </w:tcPr>
          <w:p w:rsidR="009756B2" w:rsidRPr="00BD612C" w:rsidRDefault="001979C9" w:rsidP="00BD612C">
            <w:pPr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>strana 1</w:t>
            </w:r>
            <w:r w:rsidR="00F6780F">
              <w:rPr>
                <w:sz w:val="22"/>
                <w:szCs w:val="22"/>
              </w:rPr>
              <w:t>3</w:t>
            </w:r>
          </w:p>
        </w:tc>
      </w:tr>
      <w:tr w:rsidR="009756B2" w:rsidRPr="00BD612C" w:rsidTr="009756B2">
        <w:trPr>
          <w:trHeight w:val="551"/>
        </w:trPr>
        <w:tc>
          <w:tcPr>
            <w:tcW w:w="1276" w:type="dxa"/>
            <w:vAlign w:val="center"/>
          </w:tcPr>
          <w:p w:rsidR="009756B2" w:rsidRPr="00BD612C" w:rsidRDefault="009756B2" w:rsidP="00FC302F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BD612C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FC302F">
              <w:rPr>
                <w:b/>
                <w:bCs/>
                <w:sz w:val="22"/>
                <w:szCs w:val="22"/>
              </w:rPr>
              <w:t>7</w:t>
            </w:r>
            <w:r w:rsidRPr="00BD61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04" w:type="dxa"/>
            <w:vAlign w:val="center"/>
          </w:tcPr>
          <w:p w:rsidR="009756B2" w:rsidRPr="00BD612C" w:rsidRDefault="00665AE8" w:rsidP="00255943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BD612C">
              <w:rPr>
                <w:b/>
              </w:rPr>
              <w:t xml:space="preserve">Smluvní vzor </w:t>
            </w:r>
            <w:r w:rsidR="004006FE">
              <w:rPr>
                <w:b/>
              </w:rPr>
              <w:t>Smlouvy o provádění úklidových prací</w:t>
            </w:r>
            <w:r w:rsidRPr="00BD612C">
              <w:rPr>
                <w:b/>
              </w:rPr>
              <w:t xml:space="preserve"> </w:t>
            </w:r>
            <w:r w:rsidR="009756B2" w:rsidRPr="00BD612C">
              <w:t xml:space="preserve">č. </w:t>
            </w:r>
            <w:r w:rsidR="004006FE">
              <w:t>9130/00197</w:t>
            </w:r>
            <w:r w:rsidRPr="00BD612C">
              <w:t xml:space="preserve"> </w:t>
            </w:r>
            <w:r w:rsidR="004006FE">
              <w:t>(vč. jeho příloh</w:t>
            </w:r>
            <w:r w:rsidR="009756B2" w:rsidRPr="00BD612C">
              <w:t xml:space="preserve"> – „</w:t>
            </w:r>
            <w:r w:rsidRPr="00BD612C">
              <w:t>Technická s</w:t>
            </w:r>
            <w:r w:rsidR="009756B2" w:rsidRPr="00BD612C">
              <w:t>pecifikace</w:t>
            </w:r>
            <w:r w:rsidR="004006FE">
              <w:t>“</w:t>
            </w:r>
            <w:r w:rsidR="009756B2" w:rsidRPr="00BD612C">
              <w:t xml:space="preserve"> a </w:t>
            </w:r>
            <w:r w:rsidR="004006FE">
              <w:t>„</w:t>
            </w:r>
            <w:r w:rsidR="00255943">
              <w:t>Cenová kalkulace</w:t>
            </w:r>
            <w:r w:rsidR="009756B2" w:rsidRPr="00BD612C">
              <w:t>“)</w:t>
            </w:r>
            <w:r w:rsidR="009756B2" w:rsidRPr="00BD61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756B2" w:rsidRPr="00BD612C" w:rsidRDefault="00F6780F" w:rsidP="00BD61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strana 13</w:t>
            </w:r>
          </w:p>
          <w:p w:rsidR="009756B2" w:rsidRPr="00BD612C" w:rsidRDefault="00FC302F" w:rsidP="00BD61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příloha č. 1</w:t>
            </w:r>
            <w:r w:rsidR="009756B2" w:rsidRPr="00BD612C">
              <w:rPr>
                <w:sz w:val="22"/>
                <w:szCs w:val="22"/>
              </w:rPr>
              <w:t xml:space="preserve"> této ZD</w:t>
            </w:r>
          </w:p>
        </w:tc>
      </w:tr>
      <w:tr w:rsidR="009756B2" w:rsidRPr="00BD612C" w:rsidTr="009756B2">
        <w:trPr>
          <w:trHeight w:val="551"/>
        </w:trPr>
        <w:tc>
          <w:tcPr>
            <w:tcW w:w="1276" w:type="dxa"/>
            <w:vAlign w:val="center"/>
          </w:tcPr>
          <w:p w:rsidR="009756B2" w:rsidRPr="00BD612C" w:rsidRDefault="00FC302F" w:rsidP="00BD612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9756B2" w:rsidRPr="00BD612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outlineLvl w:val="0"/>
              <w:rPr>
                <w:bCs/>
              </w:rPr>
            </w:pPr>
            <w:r w:rsidRPr="00BD612C">
              <w:rPr>
                <w:b/>
                <w:bCs/>
              </w:rPr>
              <w:t>Výzva k podání nabídek</w:t>
            </w:r>
          </w:p>
        </w:tc>
        <w:tc>
          <w:tcPr>
            <w:tcW w:w="1985" w:type="dxa"/>
            <w:vAlign w:val="center"/>
          </w:tcPr>
          <w:p w:rsidR="009756B2" w:rsidRPr="00BD612C" w:rsidRDefault="00F6780F" w:rsidP="00BD61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strana 13</w:t>
            </w:r>
          </w:p>
          <w:p w:rsidR="009756B2" w:rsidRPr="00BD612C" w:rsidRDefault="009756B2" w:rsidP="00255943">
            <w:pPr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 xml:space="preserve">příloha č. </w:t>
            </w:r>
            <w:r w:rsidR="00255943">
              <w:rPr>
                <w:sz w:val="22"/>
                <w:szCs w:val="22"/>
              </w:rPr>
              <w:t>2</w:t>
            </w:r>
            <w:r w:rsidRPr="00BD612C">
              <w:rPr>
                <w:sz w:val="22"/>
                <w:szCs w:val="22"/>
              </w:rPr>
              <w:t xml:space="preserve"> této ZD</w:t>
            </w:r>
          </w:p>
        </w:tc>
      </w:tr>
      <w:tr w:rsidR="009756B2" w:rsidRPr="00BD612C" w:rsidTr="009756B2">
        <w:trPr>
          <w:trHeight w:val="551"/>
        </w:trPr>
        <w:tc>
          <w:tcPr>
            <w:tcW w:w="1276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D612C">
              <w:rPr>
                <w:b/>
                <w:bCs/>
                <w:sz w:val="20"/>
                <w:szCs w:val="20"/>
              </w:rPr>
              <w:t>Formulář 1</w:t>
            </w:r>
          </w:p>
        </w:tc>
        <w:tc>
          <w:tcPr>
            <w:tcW w:w="6804" w:type="dxa"/>
            <w:vAlign w:val="center"/>
          </w:tcPr>
          <w:p w:rsidR="009756B2" w:rsidRPr="00BD612C" w:rsidRDefault="009756B2" w:rsidP="00BD612C">
            <w:pPr>
              <w:outlineLvl w:val="0"/>
              <w:rPr>
                <w:b/>
                <w:bCs/>
              </w:rPr>
            </w:pPr>
            <w:r w:rsidRPr="00BD612C">
              <w:rPr>
                <w:b/>
                <w:bCs/>
              </w:rPr>
              <w:t>KRYCÍ LIST NABÍDKY</w:t>
            </w:r>
          </w:p>
        </w:tc>
        <w:tc>
          <w:tcPr>
            <w:tcW w:w="1985" w:type="dxa"/>
            <w:vAlign w:val="center"/>
          </w:tcPr>
          <w:p w:rsidR="009756B2" w:rsidRPr="00BD612C" w:rsidRDefault="009756B2" w:rsidP="00BD612C">
            <w:pPr>
              <w:jc w:val="center"/>
              <w:outlineLvl w:val="0"/>
              <w:rPr>
                <w:sz w:val="22"/>
                <w:szCs w:val="22"/>
              </w:rPr>
            </w:pPr>
            <w:r w:rsidRPr="00BD612C">
              <w:rPr>
                <w:sz w:val="22"/>
                <w:szCs w:val="22"/>
              </w:rPr>
              <w:t>strana 1</w:t>
            </w:r>
            <w:r w:rsidR="009C51CA">
              <w:rPr>
                <w:sz w:val="22"/>
                <w:szCs w:val="22"/>
              </w:rPr>
              <w:t>4</w:t>
            </w:r>
          </w:p>
        </w:tc>
      </w:tr>
    </w:tbl>
    <w:p w:rsidR="00083397" w:rsidRPr="00BD612C" w:rsidRDefault="00083397" w:rsidP="00BD612C">
      <w:pPr>
        <w:spacing w:after="200" w:line="276" w:lineRule="auto"/>
        <w:rPr>
          <w:b/>
          <w:bCs/>
          <w:sz w:val="22"/>
          <w:szCs w:val="22"/>
        </w:rPr>
      </w:pPr>
    </w:p>
    <w:p w:rsidR="00A23AFE" w:rsidRPr="00BD612C" w:rsidRDefault="00A23AFE" w:rsidP="00BD612C">
      <w:pPr>
        <w:spacing w:after="200" w:line="276" w:lineRule="auto"/>
        <w:rPr>
          <w:b/>
          <w:bCs/>
          <w:sz w:val="22"/>
          <w:szCs w:val="22"/>
        </w:rPr>
      </w:pPr>
    </w:p>
    <w:p w:rsidR="0039637F" w:rsidRPr="00BD612C" w:rsidRDefault="0039637F" w:rsidP="00BD612C">
      <w:pPr>
        <w:numPr>
          <w:ilvl w:val="0"/>
          <w:numId w:val="12"/>
        </w:numPr>
        <w:spacing w:after="60"/>
        <w:ind w:left="0" w:firstLine="0"/>
        <w:jc w:val="both"/>
        <w:rPr>
          <w:b/>
          <w:u w:val="single"/>
        </w:rPr>
      </w:pPr>
      <w:r w:rsidRPr="00BD612C">
        <w:rPr>
          <w:b/>
          <w:u w:val="single"/>
        </w:rPr>
        <w:t>Úvodní ustanovení:</w:t>
      </w:r>
    </w:p>
    <w:p w:rsidR="0039637F" w:rsidRPr="00BD612C" w:rsidRDefault="0039637F" w:rsidP="00BD612C">
      <w:pPr>
        <w:spacing w:before="60" w:after="60"/>
        <w:jc w:val="both"/>
        <w:rPr>
          <w:b/>
          <w:u w:val="single"/>
        </w:rPr>
      </w:pPr>
      <w:r w:rsidRPr="00BD612C">
        <w:t xml:space="preserve">Zadávání této veřejné zakázky (dále také „VZ“) se řídí zákonem </w:t>
      </w:r>
      <w:r w:rsidRPr="00BD612C">
        <w:rPr>
          <w:b/>
          <w:bCs/>
        </w:rPr>
        <w:t>č. 134/2016 Sb</w:t>
      </w:r>
      <w:r w:rsidRPr="00BD612C">
        <w:rPr>
          <w:b/>
        </w:rPr>
        <w:t>.,</w:t>
      </w:r>
      <w:r w:rsidRPr="00BD612C">
        <w:t xml:space="preserve"> </w:t>
      </w:r>
      <w:r w:rsidRPr="00BD612C">
        <w:rPr>
          <w:b/>
        </w:rPr>
        <w:t>o zadávání veřejných zakázkách,</w:t>
      </w:r>
      <w:r w:rsidR="00587FF6" w:rsidRPr="00BD612C">
        <w:t xml:space="preserve"> v platném znění (</w:t>
      </w:r>
      <w:r w:rsidRPr="00BD612C">
        <w:t>dále jen „ZZVZ“</w:t>
      </w:r>
      <w:r w:rsidR="00587FF6" w:rsidRPr="00BD612C">
        <w:t>)</w:t>
      </w:r>
      <w:r w:rsidRPr="00BD612C">
        <w:t xml:space="preserve">. Tato veřejná zakázka je zadávána také v souladu s vnitřními předpisy zadavatele. </w:t>
      </w:r>
      <w:r w:rsidRPr="00BD612C">
        <w:rPr>
          <w:b/>
          <w:bCs/>
        </w:rPr>
        <w:t xml:space="preserve">Podáním nabídky účastník zcela a bez výhrad akceptuje podmínky zadávacího řízení včetně případných dodatečných informací k zadávacím podmínkám. V případě jakýchkoliv nejasností doporučuje zadavatel účastníkům kontaktovat zadavatele ve formě písemné žádosti o vysvětlení zadávací dokumentace.  </w:t>
      </w:r>
    </w:p>
    <w:p w:rsidR="0039637F" w:rsidRPr="00BD612C" w:rsidRDefault="0039637F" w:rsidP="00BD612C">
      <w:pPr>
        <w:tabs>
          <w:tab w:val="num" w:pos="643"/>
          <w:tab w:val="num" w:pos="5180"/>
        </w:tabs>
        <w:spacing w:after="120"/>
        <w:jc w:val="both"/>
      </w:pPr>
      <w:r w:rsidRPr="00BD612C">
        <w:rPr>
          <w:b/>
          <w:bCs/>
        </w:rPr>
        <w:t>Každý účastník je povinen pečlivě prostudovat, vyplnit a ve své nabídce předložit všechny dokumenty a přílohy, na které odkazuje zadávací</w:t>
      </w:r>
      <w:r w:rsidR="000B306E" w:rsidRPr="00BD612C">
        <w:rPr>
          <w:b/>
          <w:bCs/>
        </w:rPr>
        <w:t xml:space="preserve"> dokumentace</w:t>
      </w:r>
      <w:r w:rsidRPr="00BD612C">
        <w:t xml:space="preserve">. </w:t>
      </w:r>
      <w:r w:rsidRPr="00BD612C">
        <w:rPr>
          <w:b/>
          <w:bCs/>
        </w:rPr>
        <w:t>Účastník je povinen splnit všechny termíny a podmínky, obsažené v zadávací dokumentaci. Neposkytnutí všech zadavatelem požadovaných informací a dokumentů může mít za následek vyloučení účastníka ze zadávacího řízení.</w:t>
      </w:r>
    </w:p>
    <w:p w:rsidR="0039637F" w:rsidRPr="00BD612C" w:rsidRDefault="0039637F" w:rsidP="00BD612C">
      <w:pPr>
        <w:spacing w:after="60"/>
        <w:jc w:val="both"/>
      </w:pPr>
    </w:p>
    <w:p w:rsidR="0039637F" w:rsidRPr="00BD612C" w:rsidRDefault="0039637F" w:rsidP="00BD612C">
      <w:pPr>
        <w:jc w:val="both"/>
      </w:pPr>
      <w:r w:rsidRPr="00BD612C">
        <w:rPr>
          <w:b/>
        </w:rPr>
        <w:t>Veřejná zakázka je zadávána ve zjednodušeném podlimitním řízení</w:t>
      </w:r>
      <w:r w:rsidRPr="00BD612C">
        <w:t xml:space="preserve"> na základě </w:t>
      </w:r>
      <w:proofErr w:type="spellStart"/>
      <w:r w:rsidRPr="00BD612C">
        <w:t>ust</w:t>
      </w:r>
      <w:proofErr w:type="spellEnd"/>
      <w:r w:rsidRPr="00BD612C">
        <w:t xml:space="preserve">. § 3 písm. a), § 26, § 53 </w:t>
      </w:r>
      <w:r w:rsidR="000B306E" w:rsidRPr="00BD612C">
        <w:t xml:space="preserve">a násl. ZZVZ. </w:t>
      </w:r>
      <w:r w:rsidRPr="00BD612C">
        <w:t xml:space="preserve">Toto řízení je veřejnou zakázkou na </w:t>
      </w:r>
      <w:r w:rsidRPr="00BD612C">
        <w:rPr>
          <w:b/>
        </w:rPr>
        <w:t xml:space="preserve">uzavření </w:t>
      </w:r>
      <w:r w:rsidR="004D32DC">
        <w:rPr>
          <w:b/>
        </w:rPr>
        <w:t>smlouvy o službách</w:t>
      </w:r>
      <w:r w:rsidRPr="00BD612C">
        <w:t>.</w:t>
      </w:r>
    </w:p>
    <w:p w:rsidR="0039637F" w:rsidRPr="00BD612C" w:rsidRDefault="0039637F" w:rsidP="00BD612C">
      <w:pPr>
        <w:spacing w:after="60"/>
        <w:jc w:val="both"/>
      </w:pPr>
    </w:p>
    <w:p w:rsidR="00CC2459" w:rsidRPr="00BD612C" w:rsidRDefault="00CC2459" w:rsidP="00BD612C">
      <w:pPr>
        <w:spacing w:after="60"/>
        <w:jc w:val="both"/>
      </w:pPr>
    </w:p>
    <w:p w:rsidR="00083397" w:rsidRPr="00BD612C" w:rsidRDefault="00083397" w:rsidP="00BD612C">
      <w:pPr>
        <w:spacing w:after="60"/>
        <w:jc w:val="both"/>
        <w:rPr>
          <w:b/>
        </w:rPr>
      </w:pPr>
      <w:r w:rsidRPr="00BD612C">
        <w:rPr>
          <w:b/>
          <w:u w:val="single"/>
        </w:rPr>
        <w:t>Název veřejné zakázky</w:t>
      </w:r>
      <w:r w:rsidRPr="00BD612C">
        <w:rPr>
          <w:b/>
        </w:rPr>
        <w:t>:</w:t>
      </w:r>
      <w:r w:rsidRPr="00BD612C">
        <w:t xml:space="preserve"> </w:t>
      </w:r>
      <w:r w:rsidRPr="00BD612C">
        <w:tab/>
      </w:r>
      <w:r w:rsidR="00264BCE" w:rsidRPr="00264BCE">
        <w:rPr>
          <w:b/>
        </w:rPr>
        <w:t>Úklidové práce v objektech VFU Brno</w:t>
      </w:r>
    </w:p>
    <w:p w:rsidR="00083397" w:rsidRPr="00BD612C" w:rsidRDefault="00083397" w:rsidP="00BD612C">
      <w:pPr>
        <w:rPr>
          <w:b/>
        </w:rPr>
      </w:pPr>
      <w:r w:rsidRPr="00BD612C">
        <w:rPr>
          <w:b/>
          <w:u w:val="single"/>
        </w:rPr>
        <w:t>Číslo veřejné zakázky:</w:t>
      </w:r>
      <w:r w:rsidRPr="00BD612C">
        <w:t xml:space="preserve">   </w:t>
      </w:r>
      <w:r w:rsidRPr="00BD612C">
        <w:tab/>
      </w:r>
      <w:r w:rsidRPr="00BD612C">
        <w:rPr>
          <w:b/>
        </w:rPr>
        <w:t xml:space="preserve">VZ </w:t>
      </w:r>
      <w:r w:rsidR="00264BCE">
        <w:rPr>
          <w:b/>
        </w:rPr>
        <w:t>2</w:t>
      </w:r>
      <w:r w:rsidR="00665AE8" w:rsidRPr="00BD612C">
        <w:rPr>
          <w:b/>
        </w:rPr>
        <w:t>2</w:t>
      </w:r>
      <w:r w:rsidRPr="00BD612C">
        <w:rPr>
          <w:b/>
        </w:rPr>
        <w:t>/201</w:t>
      </w:r>
      <w:r w:rsidR="00665AE8" w:rsidRPr="00BD612C">
        <w:rPr>
          <w:b/>
        </w:rPr>
        <w:t>7</w:t>
      </w:r>
    </w:p>
    <w:p w:rsidR="00083397" w:rsidRPr="00BD612C" w:rsidRDefault="00083397" w:rsidP="00BD612C">
      <w:pPr>
        <w:spacing w:after="60"/>
        <w:jc w:val="both"/>
      </w:pPr>
    </w:p>
    <w:p w:rsidR="00A23AFE" w:rsidRPr="00BD612C" w:rsidRDefault="00A23AFE" w:rsidP="00BD612C">
      <w:pPr>
        <w:spacing w:after="60"/>
        <w:jc w:val="both"/>
      </w:pPr>
    </w:p>
    <w:p w:rsidR="00665AE8" w:rsidRPr="00BD612C" w:rsidRDefault="00665AE8" w:rsidP="00BD612C">
      <w:pPr>
        <w:spacing w:after="60"/>
        <w:jc w:val="both"/>
      </w:pPr>
    </w:p>
    <w:p w:rsidR="0093147C" w:rsidRPr="00BD612C" w:rsidRDefault="0093147C" w:rsidP="00BD612C">
      <w:pPr>
        <w:numPr>
          <w:ilvl w:val="0"/>
          <w:numId w:val="12"/>
        </w:numPr>
        <w:spacing w:after="60"/>
        <w:ind w:left="0" w:firstLine="0"/>
        <w:jc w:val="both"/>
      </w:pPr>
      <w:r w:rsidRPr="00BD612C">
        <w:rPr>
          <w:b/>
          <w:u w:val="single"/>
        </w:rPr>
        <w:t>Identifikační údaje zadavatele</w:t>
      </w:r>
      <w:r w:rsidRPr="00BD612C">
        <w:rPr>
          <w:b/>
        </w:rPr>
        <w:t>:</w:t>
      </w:r>
    </w:p>
    <w:p w:rsidR="0093147C" w:rsidRPr="00BD612C" w:rsidRDefault="0093147C" w:rsidP="00BD612C">
      <w:pPr>
        <w:ind w:left="2832" w:right="-567" w:hanging="2832"/>
      </w:pPr>
      <w:r w:rsidRPr="00BD612C">
        <w:t>Obchodní firma/název:</w:t>
      </w:r>
      <w:r w:rsidRPr="00BD612C">
        <w:tab/>
      </w:r>
      <w:r w:rsidRPr="00BD612C">
        <w:rPr>
          <w:b/>
        </w:rPr>
        <w:t>Veterinární a farmaceutická univerzita Brno</w:t>
      </w:r>
      <w:r w:rsidRPr="00BD612C">
        <w:t xml:space="preserve"> </w:t>
      </w:r>
      <w:r w:rsidR="0039637F" w:rsidRPr="00BD612C">
        <w:br/>
      </w:r>
      <w:r w:rsidRPr="00BD612C">
        <w:t>(dále také „VFU Brno“</w:t>
      </w:r>
      <w:r w:rsidR="0039637F" w:rsidRPr="00BD612C">
        <w:t xml:space="preserve"> nebo „VFU“ nebo „zadavatel“</w:t>
      </w:r>
      <w:r w:rsidRPr="00BD612C">
        <w:t>)</w:t>
      </w:r>
    </w:p>
    <w:p w:rsidR="0093147C" w:rsidRPr="00BD612C" w:rsidRDefault="0093147C" w:rsidP="00BD612C">
      <w:pPr>
        <w:jc w:val="both"/>
      </w:pPr>
      <w:r w:rsidRPr="00BD612C">
        <w:t>Sídlo:</w:t>
      </w:r>
      <w:r w:rsidRPr="00BD612C">
        <w:tab/>
      </w:r>
      <w:r w:rsidRPr="00BD612C">
        <w:tab/>
      </w:r>
      <w:r w:rsidRPr="00BD612C">
        <w:tab/>
      </w:r>
      <w:r w:rsidRPr="00BD612C">
        <w:tab/>
        <w:t>Palackého tř. 1946/1, 612 42 Brno</w:t>
      </w:r>
    </w:p>
    <w:p w:rsidR="0093147C" w:rsidRPr="00BD612C" w:rsidRDefault="0093147C" w:rsidP="00BD612C">
      <w:pPr>
        <w:jc w:val="both"/>
      </w:pPr>
      <w:r w:rsidRPr="00BD612C">
        <w:t>Právní forma:</w:t>
      </w:r>
      <w:r w:rsidRPr="00BD612C">
        <w:tab/>
      </w:r>
      <w:r w:rsidRPr="00BD612C">
        <w:tab/>
      </w:r>
      <w:r w:rsidRPr="00BD612C">
        <w:tab/>
        <w:t>veřejná vysoká škola</w:t>
      </w:r>
    </w:p>
    <w:p w:rsidR="0093147C" w:rsidRPr="00BD612C" w:rsidRDefault="0093147C" w:rsidP="00BD612C">
      <w:pPr>
        <w:jc w:val="both"/>
      </w:pPr>
      <w:r w:rsidRPr="00BD612C">
        <w:t>IČ:</w:t>
      </w:r>
      <w:r w:rsidRPr="00BD612C">
        <w:tab/>
      </w:r>
      <w:r w:rsidRPr="00BD612C">
        <w:tab/>
      </w:r>
      <w:r w:rsidRPr="00BD612C">
        <w:tab/>
      </w:r>
      <w:r w:rsidRPr="00BD612C">
        <w:tab/>
        <w:t>621 57 124</w:t>
      </w:r>
    </w:p>
    <w:p w:rsidR="0093147C" w:rsidRPr="00BD612C" w:rsidRDefault="0093147C" w:rsidP="00BD612C">
      <w:pPr>
        <w:ind w:right="-142"/>
        <w:jc w:val="both"/>
      </w:pPr>
      <w:r w:rsidRPr="00BD612C">
        <w:tab/>
      </w:r>
      <w:r w:rsidRPr="00BD612C">
        <w:tab/>
      </w:r>
    </w:p>
    <w:p w:rsidR="0093147C" w:rsidRPr="00BD612C" w:rsidRDefault="0093147C" w:rsidP="00BD612C">
      <w:pPr>
        <w:jc w:val="both"/>
      </w:pPr>
      <w:r w:rsidRPr="00BD612C">
        <w:rPr>
          <w:b/>
          <w:u w:val="single"/>
        </w:rPr>
        <w:t>Osoba oprávněná zastupovat zadavatele:</w:t>
      </w:r>
      <w:r w:rsidRPr="00BD612C">
        <w:rPr>
          <w:b/>
        </w:rPr>
        <w:t xml:space="preserve"> </w:t>
      </w:r>
    </w:p>
    <w:p w:rsidR="0093147C" w:rsidRPr="00BD612C" w:rsidRDefault="0093147C" w:rsidP="00BD612C">
      <w:pPr>
        <w:jc w:val="both"/>
        <w:rPr>
          <w:b/>
        </w:rPr>
      </w:pPr>
      <w:r w:rsidRPr="00BD612C">
        <w:rPr>
          <w:rStyle w:val="Siln"/>
          <w:b w:val="0"/>
        </w:rPr>
        <w:t xml:space="preserve">Prof. MVDr. Ing. Pavel Suchý, CSc., </w:t>
      </w:r>
      <w:r w:rsidRPr="00BD612C">
        <w:t>rektor VFU Brno</w:t>
      </w:r>
    </w:p>
    <w:p w:rsidR="00CC2459" w:rsidRPr="00BD612C" w:rsidRDefault="00CC2459" w:rsidP="00BD612C">
      <w:pPr>
        <w:jc w:val="both"/>
        <w:rPr>
          <w:b/>
          <w:u w:val="single"/>
        </w:rPr>
      </w:pPr>
    </w:p>
    <w:p w:rsidR="00665AE8" w:rsidRPr="00BD612C" w:rsidRDefault="00665AE8" w:rsidP="00BD612C">
      <w:pPr>
        <w:jc w:val="both"/>
        <w:rPr>
          <w:b/>
          <w:u w:val="single"/>
        </w:rPr>
      </w:pPr>
      <w:r w:rsidRPr="00BD612C">
        <w:rPr>
          <w:b/>
          <w:u w:val="single"/>
        </w:rPr>
        <w:t xml:space="preserve">Ve věcech veřejných zakázek, věcech obchodních a smluvních oprávněn zastupovat: </w:t>
      </w:r>
    </w:p>
    <w:p w:rsidR="00665AE8" w:rsidRPr="00BD612C" w:rsidRDefault="00665AE8" w:rsidP="00BD612C">
      <w:pPr>
        <w:jc w:val="both"/>
        <w:rPr>
          <w:b/>
        </w:rPr>
      </w:pPr>
      <w:r w:rsidRPr="00BD612C">
        <w:rPr>
          <w:rStyle w:val="idemployee"/>
          <w:rFonts w:ascii="Times New Roman" w:hAnsi="Times New Roman"/>
          <w:b w:val="0"/>
          <w:bCs w:val="0"/>
          <w:sz w:val="24"/>
          <w:szCs w:val="24"/>
          <w:shd w:val="clear" w:color="auto" w:fill="F8F8F8"/>
        </w:rPr>
        <w:t xml:space="preserve">Ing. Leona </w:t>
      </w:r>
      <w:proofErr w:type="spellStart"/>
      <w:r w:rsidRPr="00BD612C">
        <w:t>Sapíková</w:t>
      </w:r>
      <w:proofErr w:type="spellEnd"/>
      <w:r w:rsidRPr="00BD612C">
        <w:rPr>
          <w:rStyle w:val="apple-converted-space"/>
          <w:b/>
          <w:color w:val="000000"/>
          <w:shd w:val="clear" w:color="auto" w:fill="F8F8F8"/>
        </w:rPr>
        <w:t xml:space="preserve">, </w:t>
      </w:r>
      <w:r w:rsidRPr="00BD612C">
        <w:rPr>
          <w:rStyle w:val="idemployee"/>
          <w:rFonts w:ascii="Times New Roman" w:hAnsi="Times New Roman"/>
          <w:b w:val="0"/>
          <w:bCs w:val="0"/>
          <w:sz w:val="24"/>
          <w:szCs w:val="24"/>
          <w:shd w:val="clear" w:color="auto" w:fill="F8F8F8"/>
        </w:rPr>
        <w:t xml:space="preserve">MPA, </w:t>
      </w:r>
      <w:proofErr w:type="gramStart"/>
      <w:r w:rsidRPr="00BD612C">
        <w:rPr>
          <w:rStyle w:val="idemployee"/>
          <w:rFonts w:ascii="Times New Roman" w:hAnsi="Times New Roman"/>
          <w:b w:val="0"/>
          <w:bCs w:val="0"/>
          <w:sz w:val="24"/>
          <w:szCs w:val="24"/>
          <w:shd w:val="clear" w:color="auto" w:fill="F8F8F8"/>
        </w:rPr>
        <w:t>LL.M.</w:t>
      </w:r>
      <w:proofErr w:type="gramEnd"/>
      <w:r w:rsidRPr="00BD612C">
        <w:rPr>
          <w:rStyle w:val="idemployee"/>
          <w:rFonts w:ascii="Times New Roman" w:hAnsi="Times New Roman"/>
          <w:b w:val="0"/>
          <w:bCs w:val="0"/>
          <w:sz w:val="24"/>
          <w:szCs w:val="24"/>
          <w:shd w:val="clear" w:color="auto" w:fill="F8F8F8"/>
        </w:rPr>
        <w:t xml:space="preserve">, kvestorka </w:t>
      </w:r>
      <w:r w:rsidRPr="00BD612C">
        <w:t>VFU Brno</w:t>
      </w:r>
    </w:p>
    <w:p w:rsidR="00665AE8" w:rsidRPr="00BD612C" w:rsidRDefault="00665AE8" w:rsidP="00BD612C">
      <w:pPr>
        <w:jc w:val="both"/>
        <w:rPr>
          <w:b/>
        </w:rPr>
      </w:pPr>
    </w:p>
    <w:p w:rsidR="00665AE8" w:rsidRPr="00BD612C" w:rsidRDefault="00665AE8" w:rsidP="00BD612C">
      <w:pPr>
        <w:jc w:val="both"/>
        <w:rPr>
          <w:b/>
        </w:rPr>
      </w:pPr>
    </w:p>
    <w:p w:rsidR="00665AE8" w:rsidRPr="00BD612C" w:rsidRDefault="00665AE8" w:rsidP="00BD612C">
      <w:r w:rsidRPr="00BD612C">
        <w:rPr>
          <w:b/>
          <w:u w:val="single"/>
        </w:rPr>
        <w:lastRenderedPageBreak/>
        <w:t>Kontaktní osoba zadavatele:</w:t>
      </w:r>
      <w:r w:rsidRPr="00BD612C">
        <w:t xml:space="preserve"> </w:t>
      </w:r>
    </w:p>
    <w:p w:rsidR="00665AE8" w:rsidRPr="00BD612C" w:rsidRDefault="005A1020" w:rsidP="00BD612C">
      <w:pPr>
        <w:pStyle w:val="Zkladntext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>Bc. Kristina Víšková</w:t>
      </w:r>
      <w:r w:rsidR="00665AE8" w:rsidRPr="00BD612C">
        <w:rPr>
          <w:rFonts w:ascii="Times New Roman" w:hAnsi="Times New Roman"/>
          <w:sz w:val="24"/>
          <w:szCs w:val="24"/>
        </w:rPr>
        <w:t>, referentka veřejných zakázek</w:t>
      </w:r>
    </w:p>
    <w:p w:rsidR="00665AE8" w:rsidRPr="00BD612C" w:rsidRDefault="00665AE8" w:rsidP="00BD612C">
      <w:pPr>
        <w:pStyle w:val="Zkladntext"/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BD612C">
        <w:rPr>
          <w:rFonts w:ascii="Times New Roman" w:hAnsi="Times New Roman"/>
          <w:sz w:val="24"/>
          <w:szCs w:val="24"/>
        </w:rPr>
        <w:t>tel.: 541 562 01</w:t>
      </w:r>
      <w:r w:rsidR="005A1020">
        <w:rPr>
          <w:rFonts w:ascii="Times New Roman" w:hAnsi="Times New Roman"/>
          <w:sz w:val="24"/>
          <w:szCs w:val="24"/>
          <w:lang w:val="cs-CZ"/>
        </w:rPr>
        <w:t>3</w:t>
      </w:r>
      <w:r w:rsidRPr="00BD612C">
        <w:rPr>
          <w:rFonts w:ascii="Times New Roman" w:hAnsi="Times New Roman"/>
          <w:sz w:val="24"/>
          <w:szCs w:val="24"/>
        </w:rPr>
        <w:t xml:space="preserve">, e-mail: </w:t>
      </w:r>
      <w:hyperlink r:id="rId9" w:history="1">
        <w:r w:rsidRPr="00BD612C">
          <w:rPr>
            <w:rStyle w:val="Hypertextovodkaz"/>
            <w:rFonts w:ascii="Times New Roman" w:hAnsi="Times New Roman"/>
            <w:sz w:val="24"/>
            <w:szCs w:val="24"/>
          </w:rPr>
          <w:t>vystaveloval@vfu.cz</w:t>
        </w:r>
      </w:hyperlink>
      <w:r w:rsidRPr="00BD612C">
        <w:rPr>
          <w:rFonts w:ascii="Times New Roman" w:hAnsi="Times New Roman"/>
          <w:sz w:val="24"/>
          <w:szCs w:val="24"/>
        </w:rPr>
        <w:t>, Palackého tř. 1946/1, Brno 612 42</w:t>
      </w:r>
    </w:p>
    <w:p w:rsidR="00665AE8" w:rsidRPr="00BD612C" w:rsidRDefault="00665AE8" w:rsidP="00BD612C">
      <w:pPr>
        <w:ind w:left="540"/>
        <w:jc w:val="both"/>
      </w:pPr>
    </w:p>
    <w:p w:rsidR="00665AE8" w:rsidRPr="00BD612C" w:rsidRDefault="00665AE8" w:rsidP="00BD612C">
      <w:pPr>
        <w:tabs>
          <w:tab w:val="left" w:pos="2010"/>
        </w:tabs>
        <w:spacing w:after="60"/>
        <w:jc w:val="both"/>
        <w:rPr>
          <w:u w:val="single"/>
        </w:rPr>
      </w:pPr>
      <w:r w:rsidRPr="00BD612C">
        <w:rPr>
          <w:b/>
          <w:u w:val="single"/>
        </w:rPr>
        <w:t>Adresa profilu zadavatele:</w:t>
      </w:r>
      <w:r w:rsidRPr="00BD612C">
        <w:tab/>
      </w:r>
      <w:r w:rsidRPr="00BD612C">
        <w:rPr>
          <w:u w:val="single"/>
        </w:rPr>
        <w:t xml:space="preserve"> </w:t>
      </w:r>
      <w:hyperlink r:id="rId10" w:history="1">
        <w:r w:rsidRPr="00BD612C">
          <w:rPr>
            <w:rStyle w:val="Hypertextovodkaz"/>
          </w:rPr>
          <w:t>https://zakazky.vfu.cz/</w:t>
        </w:r>
      </w:hyperlink>
    </w:p>
    <w:p w:rsidR="00665AE8" w:rsidRPr="00BD612C" w:rsidRDefault="00665AE8" w:rsidP="00BD612C">
      <w:pPr>
        <w:ind w:left="540"/>
        <w:jc w:val="both"/>
      </w:pPr>
    </w:p>
    <w:p w:rsidR="00665AE8" w:rsidRPr="00BD612C" w:rsidRDefault="00665AE8" w:rsidP="00BD612C">
      <w:pPr>
        <w:ind w:left="540"/>
        <w:jc w:val="both"/>
      </w:pPr>
    </w:p>
    <w:p w:rsidR="000B306E" w:rsidRPr="00BD612C" w:rsidRDefault="000B306E" w:rsidP="00BD612C">
      <w:pPr>
        <w:numPr>
          <w:ilvl w:val="0"/>
          <w:numId w:val="12"/>
        </w:numPr>
        <w:spacing w:before="120" w:after="120"/>
        <w:jc w:val="both"/>
      </w:pPr>
      <w:r w:rsidRPr="00BD612C">
        <w:rPr>
          <w:b/>
          <w:u w:val="single"/>
        </w:rPr>
        <w:t>Elektronický nástroj pro zadávání veřejných zakázek</w:t>
      </w:r>
    </w:p>
    <w:p w:rsidR="000B306E" w:rsidRPr="00BD612C" w:rsidRDefault="000B306E" w:rsidP="00BD612C">
      <w:pPr>
        <w:tabs>
          <w:tab w:val="left" w:pos="709"/>
        </w:tabs>
        <w:spacing w:before="120" w:after="120"/>
        <w:jc w:val="both"/>
      </w:pPr>
      <w:r w:rsidRPr="00BD612C">
        <w:rPr>
          <w:color w:val="000000"/>
        </w:rPr>
        <w:t xml:space="preserve">Tato veřejná zakázka je zadávána elektronicky pomocí </w:t>
      </w:r>
      <w:r w:rsidRPr="00BD612C">
        <w:rPr>
          <w:b/>
          <w:color w:val="000000"/>
        </w:rPr>
        <w:t>elektronického nástroje E-ZAK</w:t>
      </w:r>
      <w:r w:rsidRPr="00BD612C">
        <w:rPr>
          <w:color w:val="000000"/>
        </w:rPr>
        <w:t xml:space="preserve"> dostupného na adrese  </w:t>
      </w:r>
      <w:hyperlink r:id="rId11" w:history="1">
        <w:r w:rsidRPr="00BD612C">
          <w:rPr>
            <w:rStyle w:val="Hypertextovodkaz"/>
          </w:rPr>
          <w:t>https://zakazky.vfu.cz/</w:t>
        </w:r>
      </w:hyperlink>
      <w:r w:rsidRPr="00BD612C">
        <w:t xml:space="preserve">. </w:t>
      </w:r>
      <w:r w:rsidRPr="00BD612C">
        <w:rPr>
          <w:color w:val="000000"/>
        </w:rPr>
        <w:t xml:space="preserve">Veškeré podmínky a informace týkající se elektronického nástroje jsou dostupné </w:t>
      </w:r>
      <w:proofErr w:type="gramStart"/>
      <w:r w:rsidRPr="00BD612C">
        <w:rPr>
          <w:color w:val="000000"/>
        </w:rPr>
        <w:t>na</w:t>
      </w:r>
      <w:proofErr w:type="gramEnd"/>
      <w:r w:rsidRPr="00BD612C">
        <w:rPr>
          <w:color w:val="000000"/>
        </w:rPr>
        <w:t xml:space="preserve">: </w:t>
      </w:r>
    </w:p>
    <w:p w:rsidR="000B306E" w:rsidRPr="00BD612C" w:rsidRDefault="00AC0AEF" w:rsidP="00BD612C">
      <w:pPr>
        <w:ind w:left="709"/>
      </w:pPr>
      <w:hyperlink r:id="rId12" w:history="1">
        <w:r w:rsidR="000B306E" w:rsidRPr="00BD612C">
          <w:rPr>
            <w:rStyle w:val="Hypertextovodkaz"/>
          </w:rPr>
          <w:t>https://zakazky.vfu.cz/data/manual/EZAK-Manual-Dodavatele.pdf</w:t>
        </w:r>
      </w:hyperlink>
    </w:p>
    <w:p w:rsidR="000B306E" w:rsidRPr="00BD612C" w:rsidRDefault="00AC0AEF" w:rsidP="00BD612C">
      <w:pPr>
        <w:ind w:left="709"/>
      </w:pPr>
      <w:hyperlink r:id="rId13" w:history="1">
        <w:r w:rsidR="000B306E" w:rsidRPr="00BD612C">
          <w:rPr>
            <w:rStyle w:val="Hypertextovodkaz"/>
          </w:rPr>
          <w:t>https://zakazky.vfu.cz/data/manual/QCM.Podepisovaci_applet.pdf</w:t>
        </w:r>
      </w:hyperlink>
      <w:r w:rsidR="000B306E" w:rsidRPr="00BD612C">
        <w:t xml:space="preserve">  .</w:t>
      </w:r>
    </w:p>
    <w:p w:rsidR="000B306E" w:rsidRPr="00BD612C" w:rsidRDefault="000B306E" w:rsidP="00BD612C">
      <w:pPr>
        <w:ind w:left="709"/>
      </w:pPr>
    </w:p>
    <w:p w:rsidR="000B306E" w:rsidRPr="00BD612C" w:rsidRDefault="000B306E" w:rsidP="00BD612C">
      <w:pPr>
        <w:tabs>
          <w:tab w:val="left" w:pos="709"/>
        </w:tabs>
        <w:spacing w:before="120" w:after="120"/>
        <w:jc w:val="both"/>
      </w:pPr>
      <w:r w:rsidRPr="00BD612C">
        <w:rPr>
          <w:b/>
        </w:rPr>
        <w:t>Veškeré úkony v rámci tohoto výběrového řízení se provádějí elektronicky prostřednictvím elektronického nástroje E-ZAK</w:t>
      </w:r>
      <w:r w:rsidRPr="00BD612C">
        <w:t xml:space="preserve">, nestanoví-li zadavatel v zadávacích podmínkách nebo v průběhu výběrového řízení jinak. </w:t>
      </w:r>
    </w:p>
    <w:p w:rsidR="00CC2459" w:rsidRPr="00BD612C" w:rsidRDefault="00CC2459" w:rsidP="00BD612C">
      <w:pPr>
        <w:tabs>
          <w:tab w:val="left" w:pos="709"/>
        </w:tabs>
        <w:spacing w:before="120" w:after="120"/>
        <w:jc w:val="both"/>
      </w:pPr>
      <w:r w:rsidRPr="00BD612C">
        <w:t xml:space="preserve">Veškeré písemnosti zasílané prostřednictvím elektronického nástroje E-ZAK </w:t>
      </w:r>
      <w:r w:rsidRPr="00BD612C">
        <w:rPr>
          <w:b/>
        </w:rPr>
        <w:t>se považují za řádně doručené dnem jejich doručení do uživatelského účtu adresáta písemnosti v elektronickém nástroji E-ZAK</w:t>
      </w:r>
      <w:r w:rsidRPr="00BD612C">
        <w:t>. Na doručení písemnosti nemá vliv, zda byla písemnost jejím adresátem přečtena, případně, zda elektronický nástroj E-ZAK adresátovi odeslal na kontaktní emailovou adresu upozornění o tom, že na jeho uživatelský účet v elektronickém nástroji E-ZAK byla doručena nová zpráva, či nikoli.</w:t>
      </w:r>
    </w:p>
    <w:p w:rsidR="00CC2459" w:rsidRPr="00BD612C" w:rsidRDefault="00CC2459" w:rsidP="00BD612C">
      <w:pPr>
        <w:tabs>
          <w:tab w:val="left" w:pos="709"/>
        </w:tabs>
        <w:spacing w:before="120" w:after="120"/>
        <w:jc w:val="both"/>
      </w:pPr>
      <w:r w:rsidRPr="00BD612C">
        <w:t xml:space="preserve">Zadavatel dodavatele upozorňuje, že </w:t>
      </w:r>
      <w:r w:rsidRPr="00BD612C">
        <w:rPr>
          <w:b/>
        </w:rPr>
        <w:t>pro plné využití všech možností elektronického nástroje E-ZAK je třeba provést a dokončit tzv. registraci dodavatele</w:t>
      </w:r>
      <w:r w:rsidRPr="00BD612C">
        <w:t xml:space="preserve">. Pro provedení registrace je </w:t>
      </w:r>
      <w:r w:rsidRPr="00BD612C">
        <w:rPr>
          <w:b/>
        </w:rPr>
        <w:t>nutný elektronický podpis.</w:t>
      </w:r>
      <w:r w:rsidRPr="00BD612C">
        <w:t xml:space="preserve"> Zavedl-li zadavatel dodavatele do elektronického nástroje E-ZAK, uvede u něj jako kontaktní údaje takové, které získal jako veřejně přístupné, nebo jiné vhodné kontaktní údaje. Je povinností každého dodavatele, aby před dokončením registrace do elektronického nástroje E-ZAK své kontaktní údaje zkontroloval a případně upravil či doplnil jiné.</w:t>
      </w:r>
    </w:p>
    <w:p w:rsidR="00CC2459" w:rsidRPr="00BD612C" w:rsidRDefault="00CC2459" w:rsidP="00BD612C">
      <w:pPr>
        <w:tabs>
          <w:tab w:val="left" w:pos="709"/>
        </w:tabs>
        <w:spacing w:before="120" w:after="120"/>
        <w:jc w:val="both"/>
      </w:pPr>
      <w:r w:rsidRPr="00BD612C">
        <w:rPr>
          <w:b/>
        </w:rPr>
        <w:t xml:space="preserve">Za řádné a včasné seznamování se s písemnostmi zasílanými zadavatelem prostřednictvím elektronického nástroje E-ZAK jakož i za správnost kontaktních údajů uvedených u dodavatele zodpovídá vždy dodavatel.  </w:t>
      </w:r>
    </w:p>
    <w:p w:rsidR="00CC2459" w:rsidRPr="00BD612C" w:rsidRDefault="00CC2459" w:rsidP="00BD612C">
      <w:pPr>
        <w:tabs>
          <w:tab w:val="left" w:pos="709"/>
        </w:tabs>
        <w:spacing w:before="120" w:after="120"/>
        <w:jc w:val="both"/>
      </w:pPr>
      <w:r w:rsidRPr="00BD612C">
        <w:t>Pokud dodavatel nemá dokončenou registraci, nemůže se do systému E-ZAK přihlásit a provádět úkony v rámci zadávacích řízení. Zadavatel apeluje na dodavatele, aby se do systému E-ZAK zaregistrovali.</w:t>
      </w:r>
    </w:p>
    <w:p w:rsidR="00CC2459" w:rsidRPr="00BD612C" w:rsidRDefault="00CC2459" w:rsidP="00BD612C">
      <w:pPr>
        <w:tabs>
          <w:tab w:val="left" w:pos="709"/>
        </w:tabs>
        <w:spacing w:before="120" w:after="120"/>
        <w:jc w:val="both"/>
      </w:pPr>
      <w:r w:rsidRPr="00BD612C">
        <w:rPr>
          <w:color w:val="000000"/>
        </w:rPr>
        <w:t xml:space="preserve">V případě jakýchkoliv otázek týkajících se uživatelského ovládání elektronického nástroje dostupného na výše uvedené webové stránce kontaktujte, prosím, výše uvedenou kontaktní osobu zadavatele pro tuto veřejnou zakázku: </w:t>
      </w:r>
      <w:r w:rsidR="00637E84">
        <w:rPr>
          <w:color w:val="000000"/>
        </w:rPr>
        <w:t>Bc</w:t>
      </w:r>
      <w:r w:rsidR="00665AE8" w:rsidRPr="00BD612C">
        <w:rPr>
          <w:color w:val="000000"/>
        </w:rPr>
        <w:t xml:space="preserve">. </w:t>
      </w:r>
      <w:r w:rsidR="00637E84">
        <w:rPr>
          <w:color w:val="000000"/>
        </w:rPr>
        <w:t>Kristina Víšková</w:t>
      </w:r>
      <w:r w:rsidRPr="00BD612C">
        <w:t>, tel.: 541 562 0</w:t>
      </w:r>
      <w:r w:rsidR="00637E84">
        <w:t>13</w:t>
      </w:r>
      <w:r w:rsidRPr="00BD612C">
        <w:t xml:space="preserve">, </w:t>
      </w:r>
      <w:r w:rsidRPr="00BD612C">
        <w:br/>
        <w:t xml:space="preserve">e-mail: </w:t>
      </w:r>
      <w:hyperlink r:id="rId14" w:history="1">
        <w:r w:rsidR="00264BCE" w:rsidRPr="00184AA7">
          <w:rPr>
            <w:rStyle w:val="Hypertextovodkaz"/>
          </w:rPr>
          <w:t>viskovak@vfu.cz</w:t>
        </w:r>
      </w:hyperlink>
      <w:r w:rsidRPr="00BD612C">
        <w:t xml:space="preserve"> . </w:t>
      </w:r>
    </w:p>
    <w:p w:rsidR="00CC2459" w:rsidRPr="00BD612C" w:rsidRDefault="00CC2459" w:rsidP="00BD612C">
      <w:pPr>
        <w:autoSpaceDE w:val="0"/>
        <w:autoSpaceDN w:val="0"/>
        <w:adjustRightInd w:val="0"/>
        <w:jc w:val="both"/>
      </w:pPr>
    </w:p>
    <w:p w:rsidR="00CC2459" w:rsidRPr="00BD612C" w:rsidRDefault="00CC2459" w:rsidP="00BD612C">
      <w:pPr>
        <w:pStyle w:val="Normlnweb"/>
        <w:tabs>
          <w:tab w:val="left" w:pos="0"/>
        </w:tabs>
        <w:spacing w:after="120"/>
        <w:jc w:val="both"/>
        <w:rPr>
          <w:color w:val="1F497D"/>
        </w:rPr>
      </w:pPr>
      <w:r w:rsidRPr="00BD612C">
        <w:rPr>
          <w:shd w:val="clear" w:color="auto" w:fill="FFFFFF"/>
        </w:rPr>
        <w:t xml:space="preserve">Podrobné podmínky a informace o registraci a ovládání systému E-ZAK lze získat v uživatelské příručce pro dodavatele, která je volně dostupná po </w:t>
      </w:r>
      <w:proofErr w:type="gramStart"/>
      <w:r w:rsidRPr="00BD612C">
        <w:rPr>
          <w:shd w:val="clear" w:color="auto" w:fill="FFFFFF"/>
        </w:rPr>
        <w:t>odkazem</w:t>
      </w:r>
      <w:proofErr w:type="gramEnd"/>
      <w:r w:rsidRPr="00BD612C">
        <w:rPr>
          <w:shd w:val="clear" w:color="auto" w:fill="FFFFFF"/>
        </w:rPr>
        <w:t xml:space="preserve">: </w:t>
      </w:r>
      <w:hyperlink r:id="rId15" w:history="1">
        <w:r w:rsidRPr="00BD612C">
          <w:rPr>
            <w:rStyle w:val="Hypertextovodkaz"/>
          </w:rPr>
          <w:t>https://zakazky.vfu.cz/data/manual/EZAK-Manual-Dodavatele.pdf</w:t>
        </w:r>
      </w:hyperlink>
      <w:r w:rsidRPr="00BD612C">
        <w:rPr>
          <w:color w:val="1F497D"/>
        </w:rPr>
        <w:t xml:space="preserve"> </w:t>
      </w:r>
    </w:p>
    <w:p w:rsidR="00CC2459" w:rsidRPr="00BD612C" w:rsidRDefault="00CC2459" w:rsidP="00BD612C">
      <w:pPr>
        <w:pStyle w:val="Normlnweb"/>
        <w:tabs>
          <w:tab w:val="left" w:pos="0"/>
        </w:tabs>
        <w:spacing w:after="120"/>
        <w:jc w:val="both"/>
      </w:pPr>
      <w:r w:rsidRPr="00BD612C">
        <w:rPr>
          <w:bCs/>
        </w:rPr>
        <w:lastRenderedPageBreak/>
        <w:t xml:space="preserve">K dokončení registrace a v rámci komunikace se zadavatelem prostřednictvím elektronického nástroje E-ZAK je nutný elektronický podpis. Podrobnější informace jsou volně dostupné na </w:t>
      </w:r>
      <w:hyperlink r:id="rId16" w:history="1">
        <w:r w:rsidRPr="00BD612C">
          <w:rPr>
            <w:rStyle w:val="Hypertextovodkaz"/>
          </w:rPr>
          <w:t>https://zakazky.vfu.cz/data/manual/QCM.Podepisovaci_applet.pdf</w:t>
        </w:r>
      </w:hyperlink>
    </w:p>
    <w:p w:rsidR="00CC2459" w:rsidRPr="00BD612C" w:rsidRDefault="00CC2459" w:rsidP="00BD612C">
      <w:pPr>
        <w:pStyle w:val="Nadpis2"/>
        <w:spacing w:before="0" w:after="120"/>
        <w:rPr>
          <w:rFonts w:ascii="Times New Roman" w:hAnsi="Times New Roman"/>
          <w:b w:val="0"/>
          <w:bCs w:val="0"/>
          <w:i w:val="0"/>
          <w:sz w:val="24"/>
          <w:szCs w:val="24"/>
          <w:lang w:val="cs-CZ"/>
        </w:rPr>
      </w:pPr>
    </w:p>
    <w:p w:rsidR="00CC2459" w:rsidRPr="00BD612C" w:rsidRDefault="00CC2459" w:rsidP="00BD612C">
      <w:pPr>
        <w:pStyle w:val="Nadpis2"/>
        <w:spacing w:before="0" w:after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D612C">
        <w:rPr>
          <w:rFonts w:ascii="Times New Roman" w:hAnsi="Times New Roman"/>
          <w:b w:val="0"/>
          <w:bCs w:val="0"/>
          <w:i w:val="0"/>
          <w:sz w:val="24"/>
          <w:szCs w:val="24"/>
        </w:rPr>
        <w:t>Nástroj E-ZAK pro elektronizaci veřejných zakázek</w:t>
      </w:r>
      <w:r w:rsidRPr="00BD612C">
        <w:rPr>
          <w:rFonts w:ascii="Times New Roman" w:hAnsi="Times New Roman"/>
          <w:b w:val="0"/>
          <w:i w:val="0"/>
          <w:sz w:val="24"/>
          <w:szCs w:val="24"/>
        </w:rPr>
        <w:t xml:space="preserve"> má </w:t>
      </w:r>
      <w:r w:rsidRPr="00BD612C">
        <w:rPr>
          <w:rFonts w:ascii="Times New Roman" w:hAnsi="Times New Roman"/>
          <w:b w:val="0"/>
          <w:bCs w:val="0"/>
          <w:i w:val="0"/>
          <w:sz w:val="24"/>
          <w:szCs w:val="24"/>
        </w:rPr>
        <w:t>vystavené certifikáty v souladu s vyhláškou č. 260/2016 Sb</w:t>
      </w:r>
      <w:r w:rsidRPr="00BD612C">
        <w:rPr>
          <w:rFonts w:ascii="Times New Roman" w:hAnsi="Times New Roman"/>
          <w:b w:val="0"/>
          <w:i w:val="0"/>
          <w:sz w:val="24"/>
          <w:szCs w:val="24"/>
        </w:rPr>
        <w:t>., kterými lze prokázat shodu se zákonem. Certifikáty byly</w:t>
      </w:r>
      <w:r w:rsidRPr="00BD612C">
        <w:rPr>
          <w:rFonts w:ascii="Times New Roman" w:hAnsi="Times New Roman"/>
          <w:b w:val="0"/>
          <w:i w:val="0"/>
          <w:sz w:val="24"/>
          <w:szCs w:val="24"/>
          <w:lang w:val="cs-CZ"/>
        </w:rPr>
        <w:t xml:space="preserve"> vystaveny </w:t>
      </w:r>
      <w:r w:rsidRPr="00BD612C">
        <w:rPr>
          <w:rFonts w:ascii="Times New Roman" w:hAnsi="Times New Roman"/>
          <w:b w:val="0"/>
          <w:i w:val="0"/>
          <w:sz w:val="24"/>
          <w:szCs w:val="24"/>
        </w:rPr>
        <w:t xml:space="preserve">akreditovanou certifikační agenturou. Těmito certifikáty </w:t>
      </w:r>
      <w:r w:rsidRPr="00BD612C">
        <w:rPr>
          <w:rFonts w:ascii="Times New Roman" w:hAnsi="Times New Roman"/>
          <w:b w:val="0"/>
          <w:bCs w:val="0"/>
          <w:i w:val="0"/>
          <w:sz w:val="24"/>
          <w:szCs w:val="24"/>
        </w:rPr>
        <w:t>lze prokázat shodu se</w:t>
      </w:r>
      <w:r w:rsidRPr="00BD612C">
        <w:rPr>
          <w:rFonts w:ascii="Times New Roman" w:hAnsi="Times New Roman"/>
          <w:b w:val="0"/>
          <w:bCs w:val="0"/>
          <w:i w:val="0"/>
          <w:sz w:val="24"/>
          <w:szCs w:val="24"/>
          <w:lang w:val="cs-CZ"/>
        </w:rPr>
        <w:t xml:space="preserve"> ZZVZ.</w:t>
      </w:r>
      <w:r w:rsidRPr="00BD612C">
        <w:rPr>
          <w:rFonts w:ascii="Times New Roman" w:hAnsi="Times New Roman"/>
          <w:b w:val="0"/>
          <w:i w:val="0"/>
          <w:sz w:val="24"/>
          <w:szCs w:val="24"/>
        </w:rPr>
        <w:br/>
      </w:r>
    </w:p>
    <w:p w:rsidR="0093147C" w:rsidRPr="00BD612C" w:rsidRDefault="0093147C" w:rsidP="00BD612C">
      <w:pPr>
        <w:ind w:left="540"/>
        <w:jc w:val="both"/>
      </w:pPr>
    </w:p>
    <w:p w:rsidR="00B42B7B" w:rsidRPr="00BD612C" w:rsidRDefault="00B42B7B" w:rsidP="00BD612C">
      <w:pPr>
        <w:numPr>
          <w:ilvl w:val="0"/>
          <w:numId w:val="12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>Zadávací dokumentace:</w:t>
      </w:r>
    </w:p>
    <w:p w:rsidR="00B42B7B" w:rsidRPr="00BD612C" w:rsidRDefault="00B42B7B" w:rsidP="00BD612C">
      <w:pPr>
        <w:spacing w:before="120" w:after="120"/>
        <w:jc w:val="both"/>
      </w:pPr>
      <w:r w:rsidRPr="00BD612C">
        <w:t>Zadávací dokumentace je soubor dokumentů, údajů, požadavků a technických podmínek zadavatele vymezující předmět veřejné zakázky v podrobnostech nezbytných pro zpracování nabídky. Zadávací dokumentací se rozumí veškeré písemné dokumenty obsahující zadávací podmínky.</w:t>
      </w:r>
    </w:p>
    <w:p w:rsidR="00665AE8" w:rsidRPr="00BD612C" w:rsidRDefault="00665AE8" w:rsidP="00BD612C">
      <w:pPr>
        <w:autoSpaceDE w:val="0"/>
        <w:autoSpaceDN w:val="0"/>
        <w:adjustRightInd w:val="0"/>
        <w:jc w:val="both"/>
        <w:rPr>
          <w:u w:val="single"/>
        </w:rPr>
      </w:pPr>
    </w:p>
    <w:p w:rsidR="00665AE8" w:rsidRPr="00BD612C" w:rsidRDefault="00665AE8" w:rsidP="00BD612C">
      <w:pPr>
        <w:autoSpaceDE w:val="0"/>
        <w:autoSpaceDN w:val="0"/>
        <w:adjustRightInd w:val="0"/>
        <w:jc w:val="both"/>
        <w:rPr>
          <w:u w:val="single"/>
        </w:rPr>
      </w:pPr>
      <w:r w:rsidRPr="00BD612C">
        <w:rPr>
          <w:u w:val="single"/>
        </w:rPr>
        <w:t>Kompletní výčet součástí zadávací dokumentace k veřejné zakázce:</w:t>
      </w:r>
    </w:p>
    <w:p w:rsidR="00665AE8" w:rsidRPr="00BD612C" w:rsidRDefault="00665AE8" w:rsidP="00BD612C">
      <w:pPr>
        <w:autoSpaceDE w:val="0"/>
        <w:autoSpaceDN w:val="0"/>
        <w:adjustRightInd w:val="0"/>
        <w:jc w:val="both"/>
      </w:pPr>
    </w:p>
    <w:p w:rsidR="00665AE8" w:rsidRPr="00BD612C" w:rsidRDefault="00665AE8" w:rsidP="00BD612C">
      <w:pPr>
        <w:numPr>
          <w:ilvl w:val="0"/>
          <w:numId w:val="13"/>
        </w:numPr>
        <w:autoSpaceDE w:val="0"/>
        <w:autoSpaceDN w:val="0"/>
        <w:adjustRightInd w:val="0"/>
        <w:spacing w:after="60"/>
        <w:jc w:val="both"/>
      </w:pPr>
      <w:r w:rsidRPr="00BD612C">
        <w:rPr>
          <w:b/>
        </w:rPr>
        <w:t xml:space="preserve">Textová část zadávací dokumentace </w:t>
      </w:r>
      <w:r w:rsidRPr="00BD612C">
        <w:t xml:space="preserve">(dále také „ZD“) </w:t>
      </w:r>
    </w:p>
    <w:p w:rsidR="00665AE8" w:rsidRPr="00BD612C" w:rsidRDefault="00665AE8" w:rsidP="00BD612C">
      <w:pPr>
        <w:numPr>
          <w:ilvl w:val="0"/>
          <w:numId w:val="13"/>
        </w:numPr>
        <w:autoSpaceDE w:val="0"/>
        <w:autoSpaceDN w:val="0"/>
        <w:adjustRightInd w:val="0"/>
        <w:spacing w:after="60"/>
        <w:jc w:val="both"/>
      </w:pPr>
      <w:r w:rsidRPr="00BD612C">
        <w:t xml:space="preserve">Příloha č. 1 ZD – </w:t>
      </w:r>
      <w:r w:rsidR="00264BCE" w:rsidRPr="00BD612C">
        <w:rPr>
          <w:b/>
        </w:rPr>
        <w:t xml:space="preserve">Smluvní vzor </w:t>
      </w:r>
      <w:r w:rsidR="00264BCE">
        <w:t>Smlouvy o provádění úklidových prací</w:t>
      </w:r>
      <w:r w:rsidR="00264BCE" w:rsidRPr="00BD612C">
        <w:t xml:space="preserve"> č. 9130/</w:t>
      </w:r>
      <w:r w:rsidR="00264BCE">
        <w:t>00197</w:t>
      </w:r>
      <w:r w:rsidR="00264BCE" w:rsidRPr="00BD612C">
        <w:t xml:space="preserve"> (vč. jeho přílohy – „Technická specifikace</w:t>
      </w:r>
      <w:r w:rsidR="00264BCE">
        <w:t>“</w:t>
      </w:r>
      <w:r w:rsidR="00264BCE" w:rsidRPr="00BD612C">
        <w:t xml:space="preserve"> a </w:t>
      </w:r>
      <w:r w:rsidR="00264BCE">
        <w:t>„Cenová kalkulace</w:t>
      </w:r>
      <w:r w:rsidR="00264BCE" w:rsidRPr="00BD612C">
        <w:t>“)</w:t>
      </w:r>
    </w:p>
    <w:p w:rsidR="00665AE8" w:rsidRPr="00BD612C" w:rsidRDefault="00264BCE" w:rsidP="00BD612C">
      <w:pPr>
        <w:numPr>
          <w:ilvl w:val="0"/>
          <w:numId w:val="13"/>
        </w:numPr>
        <w:autoSpaceDE w:val="0"/>
        <w:autoSpaceDN w:val="0"/>
        <w:adjustRightInd w:val="0"/>
        <w:spacing w:after="60"/>
        <w:jc w:val="both"/>
      </w:pPr>
      <w:r>
        <w:t>Příloha č. 2</w:t>
      </w:r>
      <w:r w:rsidR="00665AE8" w:rsidRPr="00BD612C">
        <w:t xml:space="preserve"> ZD – </w:t>
      </w:r>
      <w:r w:rsidR="00665AE8" w:rsidRPr="00BD612C">
        <w:rPr>
          <w:b/>
        </w:rPr>
        <w:t>Výzva k podání nabídky</w:t>
      </w:r>
    </w:p>
    <w:p w:rsidR="00665AE8" w:rsidRPr="00BD612C" w:rsidRDefault="00665AE8" w:rsidP="00BD612C">
      <w:pPr>
        <w:spacing w:before="120" w:after="120"/>
        <w:jc w:val="both"/>
        <w:rPr>
          <w:b/>
        </w:rPr>
      </w:pPr>
    </w:p>
    <w:p w:rsidR="00B42B7B" w:rsidRPr="00BD612C" w:rsidRDefault="00B42B7B" w:rsidP="00BD612C">
      <w:pPr>
        <w:spacing w:before="120" w:after="120"/>
        <w:jc w:val="both"/>
      </w:pPr>
      <w:r w:rsidRPr="00BD612C">
        <w:rPr>
          <w:b/>
        </w:rPr>
        <w:t>Elektronická podoba zadávací dokumentace</w:t>
      </w:r>
      <w:r w:rsidRPr="00BD612C">
        <w:t xml:space="preserve">, včetně všech příloh, je v kompletní podobě uveřejněna a poskytována neomezeným dálkovým přístupem a </w:t>
      </w:r>
      <w:r w:rsidRPr="00BD612C">
        <w:rPr>
          <w:b/>
        </w:rPr>
        <w:t>bezplatně k dispozici na profilu zadavatele</w:t>
      </w:r>
      <w:r w:rsidRPr="00BD612C">
        <w:t xml:space="preserve"> </w:t>
      </w:r>
      <w:hyperlink r:id="rId17" w:history="1">
        <w:r w:rsidRPr="00BD612C">
          <w:rPr>
            <w:rStyle w:val="Hypertextovodkaz"/>
          </w:rPr>
          <w:t>https://zakazky.vfu.cz/</w:t>
        </w:r>
      </w:hyperlink>
      <w:r w:rsidRPr="00BD612C">
        <w:t>.</w:t>
      </w:r>
    </w:p>
    <w:p w:rsidR="00B42B7B" w:rsidRPr="00BD612C" w:rsidRDefault="00B42B7B" w:rsidP="00BD612C">
      <w:pPr>
        <w:spacing w:before="120" w:after="120"/>
        <w:jc w:val="both"/>
      </w:pPr>
      <w:r w:rsidRPr="00BD612C">
        <w:t>Zadavatel žádá dodavatele, který získá výzvu nebo zadávací dokumentaci neomezeným dálkovým přístupem, aby bez zbytečného odkladu oznámil tuto skutečnost zadavateli a požádal zadavatele o přiřazení k veřejné zakázce v rámci elektronického nástroje (systému) E-ZAK.</w:t>
      </w:r>
    </w:p>
    <w:p w:rsidR="00B42B7B" w:rsidRPr="00BD612C" w:rsidRDefault="00B42B7B" w:rsidP="00BD612C">
      <w:pPr>
        <w:spacing w:after="60"/>
        <w:ind w:left="360"/>
        <w:jc w:val="both"/>
        <w:rPr>
          <w:b/>
          <w:u w:val="single"/>
        </w:rPr>
      </w:pPr>
    </w:p>
    <w:p w:rsidR="009A52DD" w:rsidRPr="00BD612C" w:rsidRDefault="009A52DD" w:rsidP="00BD612C">
      <w:pPr>
        <w:spacing w:after="60"/>
        <w:ind w:left="360"/>
        <w:jc w:val="both"/>
        <w:rPr>
          <w:b/>
          <w:u w:val="single"/>
        </w:rPr>
      </w:pPr>
    </w:p>
    <w:p w:rsidR="00B42B7B" w:rsidRPr="00BD612C" w:rsidRDefault="00B42B7B" w:rsidP="00BD612C">
      <w:pPr>
        <w:numPr>
          <w:ilvl w:val="0"/>
          <w:numId w:val="12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>Druh a předmět veřejné zakázky</w:t>
      </w:r>
    </w:p>
    <w:p w:rsidR="00F455E5" w:rsidRPr="00BD612C" w:rsidRDefault="006E1062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  <w:rPr>
          <w:b/>
          <w:i/>
        </w:rPr>
      </w:pPr>
      <w:r w:rsidRPr="00BD612C">
        <w:t xml:space="preserve">Jedná se o </w:t>
      </w:r>
      <w:r w:rsidRPr="00BD612C">
        <w:rPr>
          <w:b/>
        </w:rPr>
        <w:t>podlimitní veřejnou zakázku</w:t>
      </w:r>
      <w:r w:rsidRPr="00BD612C">
        <w:t xml:space="preserve">. Veřejná zakázka je zadávaná </w:t>
      </w:r>
      <w:r w:rsidR="00F455E5" w:rsidRPr="00BD612C">
        <w:t xml:space="preserve">ve zjednodušeném podlimitním řízení na základě </w:t>
      </w:r>
      <w:proofErr w:type="spellStart"/>
      <w:r w:rsidR="00F455E5" w:rsidRPr="00BD612C">
        <w:t>ust</w:t>
      </w:r>
      <w:proofErr w:type="spellEnd"/>
      <w:r w:rsidR="00F455E5" w:rsidRPr="00BD612C">
        <w:t>. § 3 písm. a), § 26, § 53 a násl. ZZVZ.</w:t>
      </w:r>
    </w:p>
    <w:p w:rsidR="00665AE8" w:rsidRPr="00BD612C" w:rsidRDefault="00F455E5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  <w:rPr>
          <w:b/>
          <w:i/>
        </w:rPr>
      </w:pPr>
      <w:r w:rsidRPr="00BD612C">
        <w:t xml:space="preserve">Předmětem veřejné zakázky je </w:t>
      </w:r>
      <w:r w:rsidR="00264BCE">
        <w:rPr>
          <w:b/>
        </w:rPr>
        <w:t>poskytování služeb</w:t>
      </w:r>
      <w:r w:rsidRPr="00BD612C">
        <w:rPr>
          <w:b/>
        </w:rPr>
        <w:t xml:space="preserve"> pro zadavatele na </w:t>
      </w:r>
      <w:r w:rsidR="00264BCE">
        <w:rPr>
          <w:b/>
        </w:rPr>
        <w:t>smlouvy o provedení úklidových prací</w:t>
      </w:r>
      <w:r w:rsidRPr="00BD612C">
        <w:rPr>
          <w:b/>
        </w:rPr>
        <w:t xml:space="preserve"> </w:t>
      </w:r>
      <w:r w:rsidRPr="00BD612C">
        <w:t xml:space="preserve">a splnění dalších s tím souvisejících závazků. </w:t>
      </w:r>
      <w:r w:rsidR="00264BCE">
        <w:t>Službou se pro účely této zakázky rozumí úklidové práce.</w:t>
      </w:r>
    </w:p>
    <w:p w:rsidR="009A52DD" w:rsidRPr="00BD612C" w:rsidRDefault="009A52DD" w:rsidP="00BD612C">
      <w:pPr>
        <w:tabs>
          <w:tab w:val="left" w:pos="851"/>
        </w:tabs>
        <w:spacing w:before="60" w:after="60"/>
        <w:ind w:left="851"/>
        <w:jc w:val="both"/>
        <w:rPr>
          <w:b/>
          <w:i/>
        </w:rPr>
      </w:pPr>
    </w:p>
    <w:p w:rsidR="006E1062" w:rsidRPr="00BD612C" w:rsidRDefault="00665AE8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  <w:rPr>
          <w:b/>
          <w:i/>
        </w:rPr>
      </w:pPr>
      <w:r w:rsidRPr="00BD612C">
        <w:t>Hl</w:t>
      </w:r>
      <w:r w:rsidR="006E1062" w:rsidRPr="00BD612C">
        <w:t xml:space="preserve">avní kódy CPV: </w:t>
      </w:r>
    </w:p>
    <w:tbl>
      <w:tblPr>
        <w:tblW w:w="5722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3969"/>
      </w:tblGrid>
      <w:tr w:rsidR="00665AE8" w:rsidRPr="00BD612C" w:rsidTr="00F418DC">
        <w:trPr>
          <w:trHeight w:val="300"/>
        </w:trPr>
        <w:tc>
          <w:tcPr>
            <w:tcW w:w="1753" w:type="dxa"/>
            <w:noWrap/>
            <w:vAlign w:val="center"/>
            <w:hideMark/>
          </w:tcPr>
          <w:p w:rsidR="00665AE8" w:rsidRPr="00BD612C" w:rsidRDefault="00264BCE" w:rsidP="00BD6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90910000-9</w:t>
            </w:r>
            <w:r w:rsidR="00665AE8" w:rsidRPr="00BD612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noWrap/>
            <w:vAlign w:val="center"/>
            <w:hideMark/>
          </w:tcPr>
          <w:p w:rsidR="00665AE8" w:rsidRPr="00BD612C" w:rsidRDefault="00264BCE" w:rsidP="00BD61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Úklidové a čistící služby</w:t>
            </w:r>
          </w:p>
        </w:tc>
      </w:tr>
    </w:tbl>
    <w:p w:rsidR="0087620D" w:rsidRPr="00BD612C" w:rsidRDefault="0087620D" w:rsidP="00BD612C">
      <w:pPr>
        <w:tabs>
          <w:tab w:val="left" w:pos="851"/>
        </w:tabs>
        <w:spacing w:before="60" w:after="60"/>
        <w:ind w:left="851"/>
        <w:jc w:val="both"/>
      </w:pPr>
    </w:p>
    <w:p w:rsidR="00EA4F4A" w:rsidRPr="00BD612C" w:rsidRDefault="00EA4F4A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</w:pPr>
      <w:r w:rsidRPr="00BD612C">
        <w:t xml:space="preserve">Podrobná technická specifikace a požadavky zadavatele na </w:t>
      </w:r>
      <w:r w:rsidR="00264BCE">
        <w:t>služby</w:t>
      </w:r>
      <w:r w:rsidRPr="00BD612C">
        <w:t xml:space="preserve"> jsou stanoveny blíže v dokumentu </w:t>
      </w:r>
      <w:r w:rsidRPr="00BD612C">
        <w:rPr>
          <w:b/>
          <w:bCs/>
        </w:rPr>
        <w:t>„</w:t>
      </w:r>
      <w:r w:rsidR="00264BCE">
        <w:rPr>
          <w:b/>
          <w:bCs/>
        </w:rPr>
        <w:t>Smluvní vzor</w:t>
      </w:r>
      <w:r w:rsidRPr="00BD612C">
        <w:rPr>
          <w:b/>
          <w:bCs/>
        </w:rPr>
        <w:t>“</w:t>
      </w:r>
      <w:r w:rsidRPr="00BD612C">
        <w:t xml:space="preserve">, který tvoří přílohu č. 1 této ZD.  </w:t>
      </w:r>
      <w:r w:rsidRPr="00BD612C">
        <w:rPr>
          <w:b/>
        </w:rPr>
        <w:t xml:space="preserve">Kompletní </w:t>
      </w:r>
      <w:r w:rsidRPr="00BD612C">
        <w:t>z</w:t>
      </w:r>
      <w:r w:rsidRPr="00BD612C">
        <w:rPr>
          <w:b/>
          <w:bCs/>
        </w:rPr>
        <w:t>adávací dokumentace</w:t>
      </w:r>
      <w:r w:rsidRPr="00BD612C">
        <w:t xml:space="preserve"> je zveřejněna na profilu zadavatele </w:t>
      </w:r>
      <w:hyperlink r:id="rId18" w:history="1">
        <w:r w:rsidRPr="00BD612C">
          <w:rPr>
            <w:rStyle w:val="Hypertextovodkaz"/>
          </w:rPr>
          <w:t>https://zakazky.vfu.cz/</w:t>
        </w:r>
      </w:hyperlink>
      <w:r w:rsidRPr="00BD612C">
        <w:t xml:space="preserve"> .</w:t>
      </w:r>
    </w:p>
    <w:p w:rsidR="00EA4F4A" w:rsidRPr="00BD612C" w:rsidRDefault="00EA4F4A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</w:pPr>
      <w:r w:rsidRPr="00BD612C">
        <w:lastRenderedPageBreak/>
        <w:t>Pokud se v zadávací dokumentaci vyskytnou požadavky nebo odkazy</w:t>
      </w:r>
      <w:r w:rsidRPr="00BD612C">
        <w:rPr>
          <w:b/>
        </w:rPr>
        <w:t xml:space="preserve"> </w:t>
      </w:r>
      <w:r w:rsidRPr="00BD612C">
        <w:t>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 uchazeč oprávněn navrhnout i jiné, technicky a kvalitativně obdobné řešení, které musí splňovat technické a funkční požadavky zadavatele uvedené v této zadávací dokumentaci.</w:t>
      </w:r>
    </w:p>
    <w:p w:rsidR="00135F5D" w:rsidRPr="00BD612C" w:rsidRDefault="00135F5D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  <w:rPr>
          <w:b/>
          <w:i/>
        </w:rPr>
      </w:pPr>
      <w:r w:rsidRPr="00BD612C">
        <w:t xml:space="preserve">Výsledkem zadávacího řízení bude </w:t>
      </w:r>
      <w:r w:rsidRPr="00BD612C">
        <w:rPr>
          <w:u w:val="single"/>
        </w:rPr>
        <w:t xml:space="preserve">uzavření </w:t>
      </w:r>
      <w:r w:rsidR="00264BCE">
        <w:rPr>
          <w:u w:val="single"/>
        </w:rPr>
        <w:t>smlouvy o provádění úklidových prací</w:t>
      </w:r>
      <w:r w:rsidRPr="00BD612C">
        <w:t xml:space="preserve"> mezi zadavatelem a vybraným dodavatelem. </w:t>
      </w:r>
      <w:r w:rsidR="00264BCE">
        <w:t>Smlouva</w:t>
      </w:r>
      <w:r w:rsidRPr="00BD612C">
        <w:t xml:space="preserve"> bude uzavřena pouze s jedním účastníkem zadávacího řízení. V</w:t>
      </w:r>
      <w:r w:rsidR="00264BCE">
        <w:t>e</w:t>
      </w:r>
      <w:r w:rsidRPr="00BD612C">
        <w:t> </w:t>
      </w:r>
      <w:r w:rsidR="00264BCE">
        <w:t>smlouvě</w:t>
      </w:r>
      <w:r w:rsidRPr="00BD612C">
        <w:t xml:space="preserve"> budou vymezeny veškeré podmínky plnění.</w:t>
      </w:r>
    </w:p>
    <w:p w:rsidR="00135F5D" w:rsidRPr="00BD612C" w:rsidRDefault="00135F5D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</w:pPr>
      <w:r w:rsidRPr="00BD612C">
        <w:t>Veřejná zakázka není</w:t>
      </w:r>
      <w:r w:rsidR="00F455E5" w:rsidRPr="00BD612C">
        <w:t xml:space="preserve"> </w:t>
      </w:r>
      <w:r w:rsidRPr="00BD612C">
        <w:t xml:space="preserve">rozdělena na </w:t>
      </w:r>
      <w:r w:rsidR="00F455E5" w:rsidRPr="00BD612C">
        <w:t>část</w:t>
      </w:r>
      <w:r w:rsidR="009A52DD" w:rsidRPr="00BD612C">
        <w:t>i</w:t>
      </w:r>
      <w:r w:rsidRPr="00BD612C">
        <w:t xml:space="preserve">. </w:t>
      </w:r>
      <w:r w:rsidR="00327986" w:rsidRPr="00BD612C">
        <w:t xml:space="preserve">Dodavatelé mohou podávat nabídku </w:t>
      </w:r>
      <w:r w:rsidRPr="00BD612C">
        <w:t>pouze na celý předmět plnění této VZ.</w:t>
      </w:r>
    </w:p>
    <w:p w:rsidR="00EA4F4A" w:rsidRPr="00BD612C" w:rsidRDefault="00264BCE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  <w:rPr>
          <w:b/>
        </w:rPr>
      </w:pPr>
      <w:r>
        <w:t>Služby budou</w:t>
      </w:r>
      <w:r w:rsidR="00EA4F4A" w:rsidRPr="00BD612C">
        <w:t xml:space="preserve"> dodavatelem zadavateli </w:t>
      </w:r>
      <w:r>
        <w:t>poskytnuty</w:t>
      </w:r>
      <w:r w:rsidR="00EA4F4A" w:rsidRPr="00BD612C">
        <w:t xml:space="preserve"> v souladu s podmínkami stanovenými ve s</w:t>
      </w:r>
      <w:r w:rsidR="00135F5D" w:rsidRPr="00BD612C">
        <w:t>mluvním vzoru </w:t>
      </w:r>
      <w:r>
        <w:t>Smlouvy o provádění úklidových prací č. 9130/00197</w:t>
      </w:r>
      <w:r w:rsidR="00135F5D" w:rsidRPr="00BD612C">
        <w:t xml:space="preserve"> </w:t>
      </w:r>
      <w:r w:rsidR="00EA4F4A" w:rsidRPr="00BD612C">
        <w:t>(dále také „smluvní vzor“), kter</w:t>
      </w:r>
      <w:r w:rsidR="00135F5D" w:rsidRPr="00BD612C">
        <w:t>ý</w:t>
      </w:r>
      <w:r>
        <w:t xml:space="preserve"> tvoří jako příloha č. 1</w:t>
      </w:r>
      <w:r w:rsidR="00EA4F4A" w:rsidRPr="00BD612C">
        <w:t xml:space="preserve"> nedílnou součást ZD.</w:t>
      </w:r>
    </w:p>
    <w:p w:rsidR="00135F5D" w:rsidRPr="00BD612C" w:rsidRDefault="00135F5D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</w:pPr>
      <w:r w:rsidRPr="00BD612C">
        <w:t xml:space="preserve">Účelem této veřejné zakázky je </w:t>
      </w:r>
      <w:r w:rsidR="005A1020">
        <w:t>poskytnutí služeb</w:t>
      </w:r>
      <w:r w:rsidRPr="00BD612C">
        <w:t xml:space="preserve"> nezbytné pro provoz pracovišť VFU Brno. </w:t>
      </w:r>
    </w:p>
    <w:p w:rsidR="008159F9" w:rsidRPr="00BD612C" w:rsidRDefault="008159F9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  <w:rPr>
          <w:b/>
        </w:rPr>
      </w:pPr>
      <w:r w:rsidRPr="00BD612C">
        <w:t xml:space="preserve">Zadavatel nepřipouští varianty nabídek - variantní řešení. </w:t>
      </w:r>
    </w:p>
    <w:p w:rsidR="008159F9" w:rsidRPr="00BD612C" w:rsidRDefault="008159F9" w:rsidP="00BD612C">
      <w:pPr>
        <w:numPr>
          <w:ilvl w:val="1"/>
          <w:numId w:val="12"/>
        </w:numPr>
        <w:tabs>
          <w:tab w:val="left" w:pos="851"/>
        </w:tabs>
        <w:spacing w:before="60" w:after="60"/>
        <w:ind w:left="851" w:hanging="567"/>
        <w:jc w:val="both"/>
        <w:rPr>
          <w:b/>
          <w:i/>
        </w:rPr>
      </w:pPr>
      <w:r w:rsidRPr="00BD612C">
        <w:t>Zadavatel nepožaduje poskytnutí jistoty k zajištění plnění povinností vyplývajících z účasti účastníka v zadávacím řízení.</w:t>
      </w:r>
    </w:p>
    <w:p w:rsidR="008159F9" w:rsidRPr="00BD612C" w:rsidRDefault="008159F9" w:rsidP="00BD612C">
      <w:pPr>
        <w:numPr>
          <w:ilvl w:val="1"/>
          <w:numId w:val="12"/>
        </w:numPr>
        <w:tabs>
          <w:tab w:val="left" w:pos="851"/>
        </w:tabs>
        <w:spacing w:before="120" w:after="60"/>
        <w:ind w:left="851" w:hanging="567"/>
        <w:jc w:val="both"/>
        <w:rPr>
          <w:b/>
          <w:u w:val="single"/>
        </w:rPr>
      </w:pPr>
      <w:r w:rsidRPr="00BD612C">
        <w:t>Podáním nabídky uchazeč zcela a bez výhrad akceptuje podmínky zadávacího řízení.</w:t>
      </w:r>
    </w:p>
    <w:p w:rsidR="008159F9" w:rsidRPr="00BD612C" w:rsidRDefault="008159F9" w:rsidP="00BD612C">
      <w:pPr>
        <w:numPr>
          <w:ilvl w:val="1"/>
          <w:numId w:val="12"/>
        </w:numPr>
        <w:tabs>
          <w:tab w:val="left" w:pos="851"/>
        </w:tabs>
        <w:spacing w:before="120" w:after="60"/>
        <w:ind w:left="851" w:hanging="567"/>
        <w:jc w:val="both"/>
        <w:rPr>
          <w:b/>
          <w:u w:val="single"/>
        </w:rPr>
      </w:pPr>
      <w:r w:rsidRPr="00BD612C">
        <w:t>Zadavatel neposkytuje zálohy.</w:t>
      </w:r>
      <w:r w:rsidR="0087620D" w:rsidRPr="00BD612C">
        <w:t xml:space="preserve"> </w:t>
      </w:r>
      <w:r w:rsidR="00C12175" w:rsidRPr="00BD612C">
        <w:t>Úhrada ceny bude provedena bezhotovostně po převzetí plnění zadavatelem na základě dodavatelem vystavených daňových dokladů (faktur), a to na bankovní účet uvedený na těchto daňových dokladech (fakturách).</w:t>
      </w:r>
      <w:r w:rsidR="00C12175" w:rsidRPr="00BD612C">
        <w:rPr>
          <w:b/>
          <w:u w:val="single"/>
        </w:rPr>
        <w:t xml:space="preserve"> </w:t>
      </w:r>
      <w:r w:rsidRPr="00BD612C">
        <w:t xml:space="preserve">Další platební podmínky jsou uvedeny </w:t>
      </w:r>
      <w:r w:rsidR="0087620D" w:rsidRPr="00BD612C">
        <w:t xml:space="preserve">ve smluvním vzoru </w:t>
      </w:r>
      <w:r w:rsidR="004D32DC">
        <w:t>smlouvy o provádění úklidových prací</w:t>
      </w:r>
      <w:r w:rsidRPr="00BD612C">
        <w:t>.</w:t>
      </w:r>
    </w:p>
    <w:p w:rsidR="006E1062" w:rsidRPr="00BD612C" w:rsidRDefault="006E1062" w:rsidP="00BD612C">
      <w:pPr>
        <w:spacing w:after="60"/>
        <w:jc w:val="both"/>
        <w:rPr>
          <w:b/>
          <w:u w:val="single"/>
        </w:rPr>
      </w:pPr>
    </w:p>
    <w:p w:rsidR="00ED6F27" w:rsidRPr="00BD612C" w:rsidRDefault="00ED6F27" w:rsidP="00BD612C">
      <w:pPr>
        <w:spacing w:after="60"/>
        <w:jc w:val="both"/>
        <w:rPr>
          <w:b/>
          <w:u w:val="single"/>
        </w:rPr>
      </w:pPr>
    </w:p>
    <w:p w:rsidR="008159F9" w:rsidRPr="00BD612C" w:rsidRDefault="008159F9" w:rsidP="00BD612C">
      <w:pPr>
        <w:numPr>
          <w:ilvl w:val="0"/>
          <w:numId w:val="12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 xml:space="preserve">Trvání </w:t>
      </w:r>
      <w:r w:rsidR="00405E77">
        <w:rPr>
          <w:b/>
          <w:u w:val="single"/>
        </w:rPr>
        <w:t>smlouvy</w:t>
      </w:r>
      <w:r w:rsidRPr="00BD612C">
        <w:rPr>
          <w:b/>
          <w:u w:val="single"/>
        </w:rPr>
        <w:t xml:space="preserve"> a místo plnění veřejné zakázky</w:t>
      </w:r>
    </w:p>
    <w:p w:rsidR="00C12175" w:rsidRPr="00BD612C" w:rsidRDefault="00405E77" w:rsidP="00BD612C">
      <w:pPr>
        <w:numPr>
          <w:ilvl w:val="1"/>
          <w:numId w:val="12"/>
        </w:numPr>
        <w:tabs>
          <w:tab w:val="left" w:pos="851"/>
          <w:tab w:val="left" w:pos="1701"/>
        </w:tabs>
        <w:spacing w:after="60"/>
        <w:ind w:left="851" w:hanging="567"/>
        <w:jc w:val="both"/>
        <w:rPr>
          <w:b/>
        </w:rPr>
      </w:pPr>
      <w:r>
        <w:rPr>
          <w:b/>
        </w:rPr>
        <w:t>Smlouva</w:t>
      </w:r>
      <w:r w:rsidR="00C12175" w:rsidRPr="00BD612C">
        <w:rPr>
          <w:b/>
        </w:rPr>
        <w:t xml:space="preserve"> </w:t>
      </w:r>
      <w:r w:rsidR="000F387C" w:rsidRPr="00BD612C">
        <w:t>bude</w:t>
      </w:r>
      <w:r w:rsidR="008159F9" w:rsidRPr="00BD612C">
        <w:t xml:space="preserve"> uzavřen</w:t>
      </w:r>
      <w:r w:rsidR="000F387C" w:rsidRPr="00BD612C">
        <w:t>a</w:t>
      </w:r>
      <w:r w:rsidR="008159F9" w:rsidRPr="00BD612C">
        <w:t xml:space="preserve"> </w:t>
      </w:r>
      <w:r w:rsidR="008159F9" w:rsidRPr="00BD612C">
        <w:rPr>
          <w:b/>
        </w:rPr>
        <w:t xml:space="preserve">na dobu </w:t>
      </w:r>
      <w:r>
        <w:rPr>
          <w:b/>
        </w:rPr>
        <w:t>neurčitou</w:t>
      </w:r>
      <w:r w:rsidR="008159F9" w:rsidRPr="00BD612C">
        <w:t xml:space="preserve"> od data je</w:t>
      </w:r>
      <w:r w:rsidR="000F387C" w:rsidRPr="00BD612C">
        <w:t>jího</w:t>
      </w:r>
      <w:r w:rsidR="008159F9" w:rsidRPr="00BD612C">
        <w:t xml:space="preserve"> uzavření. </w:t>
      </w:r>
    </w:p>
    <w:p w:rsidR="009E18C9" w:rsidRPr="00BD612C" w:rsidRDefault="008159F9" w:rsidP="00BD612C">
      <w:pPr>
        <w:numPr>
          <w:ilvl w:val="1"/>
          <w:numId w:val="12"/>
        </w:numPr>
        <w:tabs>
          <w:tab w:val="left" w:pos="851"/>
        </w:tabs>
        <w:spacing w:after="60"/>
        <w:ind w:left="851" w:hanging="567"/>
        <w:jc w:val="both"/>
        <w:rPr>
          <w:b/>
        </w:rPr>
      </w:pPr>
      <w:r w:rsidRPr="00BD612C">
        <w:t>Místem plnění veřejné zakázky jsou pracoviště VFU Brno, nacházející se v areálu Veterinární a farmaceutické univerzity Brno, Palackého tř. 1946/1, 612 42 Brno.</w:t>
      </w:r>
    </w:p>
    <w:p w:rsidR="003A09C8" w:rsidRPr="00BD612C" w:rsidRDefault="009E18C9" w:rsidP="00BD612C">
      <w:pPr>
        <w:numPr>
          <w:ilvl w:val="1"/>
          <w:numId w:val="12"/>
        </w:numPr>
        <w:tabs>
          <w:tab w:val="left" w:pos="851"/>
        </w:tabs>
        <w:spacing w:after="60"/>
        <w:ind w:left="851" w:hanging="567"/>
        <w:jc w:val="both"/>
        <w:rPr>
          <w:b/>
        </w:rPr>
      </w:pPr>
      <w:r w:rsidRPr="00BD612C">
        <w:t xml:space="preserve">Podrobnosti doby a místa plnění jsou uvedeny ve smluvním vzoru </w:t>
      </w:r>
      <w:r w:rsidR="00405E77">
        <w:t>Smlouvy o provádění úklidových prací</w:t>
      </w:r>
      <w:r w:rsidR="003A09C8" w:rsidRPr="00BD612C">
        <w:t xml:space="preserve"> č.</w:t>
      </w:r>
      <w:r w:rsidR="000F387C" w:rsidRPr="00BD612C">
        <w:t xml:space="preserve"> 9130/</w:t>
      </w:r>
      <w:r w:rsidR="00405E77">
        <w:t>00197</w:t>
      </w:r>
      <w:r w:rsidR="003A09C8" w:rsidRPr="00BD612C">
        <w:t>, kter</w:t>
      </w:r>
      <w:r w:rsidR="000F387C" w:rsidRPr="00BD612C">
        <w:t>ý</w:t>
      </w:r>
      <w:r w:rsidR="00405E77">
        <w:t xml:space="preserve"> tvoří jako příloha č. 1</w:t>
      </w:r>
      <w:r w:rsidR="003A09C8" w:rsidRPr="00BD612C">
        <w:t xml:space="preserve"> nedílnou součást ZD.</w:t>
      </w:r>
    </w:p>
    <w:p w:rsidR="003A09C8" w:rsidRPr="00BD612C" w:rsidRDefault="003A09C8" w:rsidP="00BD612C">
      <w:pPr>
        <w:tabs>
          <w:tab w:val="left" w:pos="142"/>
          <w:tab w:val="left" w:pos="851"/>
        </w:tabs>
        <w:spacing w:after="60"/>
        <w:ind w:right="-1"/>
        <w:jc w:val="both"/>
      </w:pPr>
    </w:p>
    <w:p w:rsidR="009A52DD" w:rsidRPr="00BD612C" w:rsidRDefault="009A52DD" w:rsidP="00BD612C">
      <w:pPr>
        <w:spacing w:after="60"/>
        <w:jc w:val="both"/>
        <w:rPr>
          <w:b/>
          <w:u w:val="single"/>
        </w:rPr>
      </w:pPr>
    </w:p>
    <w:p w:rsidR="000B306E" w:rsidRPr="00BD612C" w:rsidRDefault="00405E77" w:rsidP="00BD612C">
      <w:pPr>
        <w:numPr>
          <w:ilvl w:val="0"/>
          <w:numId w:val="12"/>
        </w:numPr>
        <w:spacing w:before="120" w:after="60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0B306E" w:rsidRPr="00BD612C">
        <w:rPr>
          <w:b/>
          <w:u w:val="single"/>
        </w:rPr>
        <w:t>ředpokládaná hodnota</w:t>
      </w:r>
      <w:r>
        <w:rPr>
          <w:b/>
          <w:u w:val="single"/>
        </w:rPr>
        <w:t xml:space="preserve"> veřejné zakázky</w:t>
      </w:r>
    </w:p>
    <w:p w:rsidR="003A09C8" w:rsidRDefault="00405E77" w:rsidP="00BD612C">
      <w:pPr>
        <w:tabs>
          <w:tab w:val="left" w:pos="851"/>
        </w:tabs>
        <w:spacing w:before="120"/>
        <w:jc w:val="both"/>
      </w:pPr>
      <w:r>
        <w:rPr>
          <w:rStyle w:val="formdata"/>
          <w:b/>
        </w:rPr>
        <w:t>P</w:t>
      </w:r>
      <w:r w:rsidR="004D1B8A" w:rsidRPr="00BD612C">
        <w:rPr>
          <w:rStyle w:val="formdata"/>
          <w:b/>
        </w:rPr>
        <w:t>ředpokládaná hodnota</w:t>
      </w:r>
      <w:r w:rsidR="004D1B8A" w:rsidRPr="00BD612C">
        <w:rPr>
          <w:rStyle w:val="formdata"/>
        </w:rPr>
        <w:t xml:space="preserve"> veřejné zakázky činí </w:t>
      </w:r>
      <w:r>
        <w:rPr>
          <w:rStyle w:val="formdata"/>
          <w:b/>
        </w:rPr>
        <w:t>3</w:t>
      </w:r>
      <w:r w:rsidR="003A09C8" w:rsidRPr="00BD612C">
        <w:rPr>
          <w:rStyle w:val="formdata"/>
          <w:b/>
        </w:rPr>
        <w:t>.</w:t>
      </w:r>
      <w:r>
        <w:rPr>
          <w:rStyle w:val="formdata"/>
          <w:b/>
        </w:rPr>
        <w:t>442</w:t>
      </w:r>
      <w:r w:rsidR="000F387C" w:rsidRPr="00BD612C">
        <w:rPr>
          <w:rStyle w:val="formdata"/>
          <w:b/>
        </w:rPr>
        <w:t>.</w:t>
      </w:r>
      <w:r>
        <w:rPr>
          <w:rStyle w:val="formdata"/>
          <w:b/>
        </w:rPr>
        <w:t>632</w:t>
      </w:r>
      <w:r w:rsidR="004D1B8A" w:rsidRPr="00BD612C">
        <w:rPr>
          <w:rStyle w:val="formdata"/>
          <w:b/>
        </w:rPr>
        <w:t>,00 CZK bez DPH</w:t>
      </w:r>
      <w:r w:rsidR="004D1B8A" w:rsidRPr="00BD612C">
        <w:rPr>
          <w:rStyle w:val="formdata"/>
        </w:rPr>
        <w:t xml:space="preserve"> </w:t>
      </w:r>
      <w:r w:rsidR="004D1B8A" w:rsidRPr="00BD612C">
        <w:t xml:space="preserve">a zahrnuje veškeré náklady spojené s předmětem plnění této veřejné zakázky. </w:t>
      </w:r>
      <w:r>
        <w:t>Předpokládaná hodnota je stanovena jako předpokládaný finanční objem za 48 měsíců plnění. (Předpokládaný finanční objem za 12 měsíců plnění činí 860.658,00 CZK bez DPH.)</w:t>
      </w:r>
    </w:p>
    <w:p w:rsidR="004D32DC" w:rsidRPr="00BD612C" w:rsidRDefault="004D32DC" w:rsidP="00BD612C">
      <w:pPr>
        <w:tabs>
          <w:tab w:val="left" w:pos="851"/>
        </w:tabs>
        <w:spacing w:before="120"/>
        <w:jc w:val="both"/>
      </w:pPr>
    </w:p>
    <w:p w:rsidR="009756B2" w:rsidRPr="00BD612C" w:rsidRDefault="009756B2" w:rsidP="00BD612C">
      <w:pPr>
        <w:numPr>
          <w:ilvl w:val="0"/>
          <w:numId w:val="28"/>
        </w:numPr>
        <w:spacing w:before="120" w:after="60"/>
        <w:jc w:val="both"/>
        <w:rPr>
          <w:b/>
          <w:u w:val="single"/>
        </w:rPr>
      </w:pPr>
      <w:r w:rsidRPr="00BD612C">
        <w:rPr>
          <w:b/>
          <w:u w:val="single"/>
        </w:rPr>
        <w:lastRenderedPageBreak/>
        <w:t>Lhůta a místo pro podání nabídky a podání nabídky</w:t>
      </w:r>
    </w:p>
    <w:p w:rsidR="009756B2" w:rsidRPr="00BD612C" w:rsidRDefault="009756B2" w:rsidP="00BD612C">
      <w:pPr>
        <w:numPr>
          <w:ilvl w:val="1"/>
          <w:numId w:val="28"/>
        </w:numPr>
        <w:tabs>
          <w:tab w:val="left" w:pos="851"/>
        </w:tabs>
        <w:spacing w:before="120" w:after="60"/>
        <w:ind w:left="851" w:hanging="716"/>
        <w:jc w:val="both"/>
        <w:rPr>
          <w:b/>
          <w:u w:val="single"/>
        </w:rPr>
      </w:pPr>
      <w:r w:rsidRPr="00BD612C">
        <w:rPr>
          <w:u w:val="single"/>
        </w:rPr>
        <w:t>Lhůta pro podání nabídek:</w:t>
      </w:r>
      <w:r w:rsidRPr="00BD612C">
        <w:t xml:space="preserve"> nabídky lze </w:t>
      </w:r>
      <w:r w:rsidR="00405E77">
        <w:t>podávat do 22</w:t>
      </w:r>
      <w:r w:rsidRPr="00BD612C">
        <w:t xml:space="preserve">. </w:t>
      </w:r>
      <w:r w:rsidR="00405E77">
        <w:t>8</w:t>
      </w:r>
      <w:r w:rsidRPr="00BD612C">
        <w:t xml:space="preserve">. 2017 do 13:00 hod. (včetně). V tento den a hodinu již musí být všechny nabídky doručeny zadavateli. Nabídky doručené po tomto termínu </w:t>
      </w:r>
      <w:proofErr w:type="gramStart"/>
      <w:r w:rsidRPr="00BD612C">
        <w:t>se</w:t>
      </w:r>
      <w:proofErr w:type="gramEnd"/>
      <w:r w:rsidRPr="00BD612C">
        <w:t xml:space="preserve"> v souladu s </w:t>
      </w:r>
      <w:proofErr w:type="spellStart"/>
      <w:r w:rsidRPr="00BD612C">
        <w:t>ust</w:t>
      </w:r>
      <w:proofErr w:type="spellEnd"/>
      <w:r w:rsidRPr="00BD612C">
        <w:t>. § 28 odst. 2 ZZVZ nepovažují za podané a v průběhu zadávacího řízení k nim nebude přihlíženo.</w:t>
      </w:r>
    </w:p>
    <w:p w:rsidR="009756B2" w:rsidRPr="00BD612C" w:rsidRDefault="009756B2" w:rsidP="00BD612C">
      <w:pPr>
        <w:numPr>
          <w:ilvl w:val="1"/>
          <w:numId w:val="28"/>
        </w:numPr>
        <w:tabs>
          <w:tab w:val="left" w:pos="851"/>
        </w:tabs>
        <w:spacing w:after="60"/>
        <w:ind w:left="851" w:hanging="716"/>
        <w:jc w:val="both"/>
        <w:rPr>
          <w:b/>
          <w:u w:val="single"/>
        </w:rPr>
      </w:pPr>
      <w:r w:rsidRPr="00BD612C">
        <w:t xml:space="preserve">Nabídky se </w:t>
      </w:r>
      <w:r w:rsidRPr="00BD612C">
        <w:rPr>
          <w:u w:val="single"/>
        </w:rPr>
        <w:t>podávají písemně</w:t>
      </w:r>
      <w:r w:rsidRPr="00BD612C">
        <w:t>, a to v elektronické podobě prostřednictvím zadavatelem stanoveného elektronického nástroje nebo v listinné podobě.</w:t>
      </w:r>
    </w:p>
    <w:p w:rsidR="009A52DD" w:rsidRPr="00BD612C" w:rsidRDefault="009A52DD" w:rsidP="00BD612C">
      <w:pPr>
        <w:tabs>
          <w:tab w:val="left" w:pos="851"/>
        </w:tabs>
        <w:spacing w:after="60"/>
        <w:ind w:left="851"/>
        <w:jc w:val="both"/>
        <w:rPr>
          <w:b/>
          <w:u w:val="single"/>
        </w:rPr>
      </w:pPr>
    </w:p>
    <w:p w:rsidR="000F387C" w:rsidRPr="00BD612C" w:rsidRDefault="009756B2" w:rsidP="00BD612C">
      <w:pPr>
        <w:numPr>
          <w:ilvl w:val="1"/>
          <w:numId w:val="28"/>
        </w:numPr>
        <w:tabs>
          <w:tab w:val="left" w:pos="851"/>
        </w:tabs>
        <w:spacing w:after="60"/>
        <w:ind w:left="851" w:hanging="716"/>
        <w:jc w:val="both"/>
        <w:rPr>
          <w:b/>
          <w:u w:val="single"/>
        </w:rPr>
      </w:pPr>
      <w:r w:rsidRPr="00BD612C">
        <w:t xml:space="preserve">Zadavatel v souladu s § 107  ZZVZ umožňuje </w:t>
      </w:r>
      <w:r w:rsidRPr="00BD612C">
        <w:rPr>
          <w:u w:val="single"/>
        </w:rPr>
        <w:t>podání nabídek v listinné podobě i podání nabídek v elektronické podobě prostřednictvím elektronického nástroje:</w:t>
      </w:r>
    </w:p>
    <w:p w:rsidR="000F387C" w:rsidRPr="00BD612C" w:rsidRDefault="009756B2" w:rsidP="00BD612C">
      <w:pPr>
        <w:numPr>
          <w:ilvl w:val="2"/>
          <w:numId w:val="28"/>
        </w:numPr>
        <w:tabs>
          <w:tab w:val="left" w:pos="1276"/>
          <w:tab w:val="left" w:pos="1560"/>
          <w:tab w:val="left" w:pos="1843"/>
        </w:tabs>
        <w:spacing w:after="60"/>
        <w:ind w:left="1276" w:hanging="850"/>
        <w:jc w:val="both"/>
        <w:rPr>
          <w:b/>
          <w:u w:val="single"/>
        </w:rPr>
      </w:pPr>
      <w:r w:rsidRPr="00BD612C">
        <w:rPr>
          <w:b/>
        </w:rPr>
        <w:t>Nabídky podávané v listinné podobě:</w:t>
      </w:r>
      <w:r w:rsidRPr="00BD612C">
        <w:t xml:space="preserve"> V případě podání nabídky v listinné podobě účastník doručí zadavateli nabídku v listinné podobě v jednom písemném vyhotovení </w:t>
      </w:r>
      <w:r w:rsidRPr="00BD612C">
        <w:rPr>
          <w:u w:val="single"/>
        </w:rPr>
        <w:t>v řádně uzavřené obálce zřetelně označené názvem veřejné zakázky</w:t>
      </w:r>
      <w:r w:rsidRPr="00BD612C">
        <w:t>, tj. Veřejná zakázka: „</w:t>
      </w:r>
      <w:r w:rsidR="00405E77">
        <w:rPr>
          <w:b/>
        </w:rPr>
        <w:t>Úklidové práce v objektech VFU Brno</w:t>
      </w:r>
      <w:r w:rsidRPr="00BD612C">
        <w:t>“ a údajem „</w:t>
      </w:r>
      <w:r w:rsidRPr="00BD612C">
        <w:rPr>
          <w:b/>
        </w:rPr>
        <w:t>NEOTEVÍRAT</w:t>
      </w:r>
      <w:r w:rsidRPr="00BD612C">
        <w:t>“</w:t>
      </w:r>
      <w:r w:rsidR="000F387C" w:rsidRPr="00BD612C">
        <w:rPr>
          <w:lang w:val="en-US"/>
        </w:rPr>
        <w:t>.</w:t>
      </w:r>
    </w:p>
    <w:p w:rsidR="001A39FE" w:rsidRPr="00BD612C" w:rsidRDefault="001A39FE" w:rsidP="00BD612C">
      <w:pPr>
        <w:tabs>
          <w:tab w:val="left" w:pos="1276"/>
          <w:tab w:val="left" w:pos="1560"/>
          <w:tab w:val="left" w:pos="1843"/>
        </w:tabs>
        <w:spacing w:after="60"/>
        <w:ind w:left="1276"/>
        <w:jc w:val="both"/>
        <w:rPr>
          <w:b/>
          <w:u w:val="single"/>
        </w:rPr>
      </w:pPr>
    </w:p>
    <w:p w:rsidR="009756B2" w:rsidRPr="00BD612C" w:rsidRDefault="009756B2" w:rsidP="00BD612C">
      <w:pPr>
        <w:numPr>
          <w:ilvl w:val="2"/>
          <w:numId w:val="28"/>
        </w:numPr>
        <w:tabs>
          <w:tab w:val="left" w:pos="1276"/>
          <w:tab w:val="left" w:pos="1560"/>
          <w:tab w:val="left" w:pos="1843"/>
        </w:tabs>
        <w:spacing w:after="60"/>
        <w:ind w:left="1276" w:hanging="850"/>
        <w:jc w:val="both"/>
        <w:rPr>
          <w:b/>
          <w:u w:val="single"/>
        </w:rPr>
      </w:pPr>
      <w:r w:rsidRPr="00BD612C">
        <w:rPr>
          <w:b/>
        </w:rPr>
        <w:t>Nabídky podávané v elektronické podobě:</w:t>
      </w:r>
      <w:r w:rsidRPr="00BD612C">
        <w:t xml:space="preserve"> V případě podání nabídky elektronickými prostředky je účastník </w:t>
      </w:r>
      <w:r w:rsidRPr="00BD612C">
        <w:rPr>
          <w:b/>
        </w:rPr>
        <w:t>povinen použít elektronický nástroj E-ZAK</w:t>
      </w:r>
      <w:r w:rsidRPr="00BD612C">
        <w:t xml:space="preserve"> Veterinární a farmaceutické univerzity Brno. Elektronický nástroj E-ZAK je dostupný na adrese </w:t>
      </w:r>
      <w:hyperlink r:id="rId19" w:history="1">
        <w:r w:rsidRPr="00BD612C">
          <w:rPr>
            <w:rStyle w:val="Hypertextovodkaz"/>
          </w:rPr>
          <w:t>https://zakazky.vfu.cz/</w:t>
        </w:r>
      </w:hyperlink>
      <w:r w:rsidRPr="00BD612C">
        <w:t xml:space="preserve"> .Veškeré podmínky a informace týkající se elektronického nástroje jsou dostupné na </w:t>
      </w:r>
      <w:hyperlink r:id="rId20" w:history="1">
        <w:r w:rsidRPr="00BD612C">
          <w:rPr>
            <w:rStyle w:val="Hypertextovodkaz"/>
          </w:rPr>
          <w:t>https://zakazky.vfu.cz/</w:t>
        </w:r>
      </w:hyperlink>
      <w:r w:rsidRPr="00BD612C">
        <w:t xml:space="preserve">  </w:t>
      </w:r>
    </w:p>
    <w:p w:rsidR="009756B2" w:rsidRPr="00BD612C" w:rsidRDefault="009756B2" w:rsidP="00BD612C">
      <w:pPr>
        <w:tabs>
          <w:tab w:val="left" w:pos="851"/>
        </w:tabs>
        <w:spacing w:after="60"/>
        <w:ind w:left="1639"/>
        <w:jc w:val="both"/>
        <w:rPr>
          <w:b/>
        </w:rPr>
      </w:pPr>
    </w:p>
    <w:p w:rsidR="009756B2" w:rsidRPr="00BD612C" w:rsidRDefault="009756B2" w:rsidP="00BD612C">
      <w:pPr>
        <w:numPr>
          <w:ilvl w:val="1"/>
          <w:numId w:val="28"/>
        </w:numPr>
        <w:tabs>
          <w:tab w:val="left" w:pos="851"/>
        </w:tabs>
        <w:spacing w:after="60"/>
        <w:ind w:left="851" w:hanging="716"/>
        <w:jc w:val="both"/>
        <w:rPr>
          <w:b/>
          <w:u w:val="single"/>
        </w:rPr>
      </w:pPr>
      <w:r w:rsidRPr="00BD612C">
        <w:rPr>
          <w:u w:val="single"/>
        </w:rPr>
        <w:t>Jazyk nabídky</w:t>
      </w:r>
      <w:r w:rsidRPr="00BD612C">
        <w:t xml:space="preserve">: Nabídka bude podána </w:t>
      </w:r>
      <w:r w:rsidRPr="00BD612C">
        <w:rPr>
          <w:b/>
        </w:rPr>
        <w:t>v českém nebo slovenském jazyce</w:t>
      </w:r>
      <w:r w:rsidRPr="00BD612C">
        <w:t>. Dokumenty vyhotovené v jiném než českém nebo slovenském jazyce musí být opatřeny úředně ověřeným překladem do českého nebo slovenského jazyka</w:t>
      </w:r>
      <w:r w:rsidRPr="00BD612C">
        <w:rPr>
          <w:lang w:val="en-US"/>
        </w:rPr>
        <w:t xml:space="preserve">; </w:t>
      </w:r>
      <w:r w:rsidRPr="00BD612C">
        <w:t xml:space="preserve">to neplatí pro podpůrné dokumenty technické specifikace nabízeného plnění (např. technické listy, oficiální brožury výrobce atd.), které mohou být předloženy v anglickém jazyce. </w:t>
      </w:r>
    </w:p>
    <w:p w:rsidR="009756B2" w:rsidRPr="00BD612C" w:rsidRDefault="009756B2" w:rsidP="00BD612C">
      <w:pPr>
        <w:tabs>
          <w:tab w:val="left" w:pos="851"/>
        </w:tabs>
        <w:spacing w:after="60"/>
        <w:ind w:left="851"/>
        <w:jc w:val="both"/>
        <w:rPr>
          <w:b/>
          <w:u w:val="single"/>
        </w:rPr>
      </w:pPr>
      <w:r w:rsidRPr="00BD612C">
        <w:t>Dále v souladu s § 45 ZZVZ platí: Pokud ZZVZ nebo zadavatel vyžaduje předložení dokladu podle právního řádu České republiky, může dodavatel předložit obdobný doklad podle právního řádu státu, ve kterém se tento doklad vydává; tento doklad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 a doklad o vzdělání v latinském jazyce se předkládají bez překladu.</w:t>
      </w:r>
    </w:p>
    <w:p w:rsidR="009756B2" w:rsidRPr="00BD612C" w:rsidRDefault="009756B2" w:rsidP="00BD612C">
      <w:pPr>
        <w:pStyle w:val="Zkladntext"/>
        <w:spacing w:before="60" w:after="6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9756B2" w:rsidRPr="00BD612C" w:rsidRDefault="009756B2" w:rsidP="00BD612C">
      <w:pPr>
        <w:numPr>
          <w:ilvl w:val="1"/>
          <w:numId w:val="28"/>
        </w:numPr>
        <w:tabs>
          <w:tab w:val="left" w:pos="851"/>
        </w:tabs>
        <w:spacing w:before="120" w:after="60"/>
        <w:ind w:left="851" w:hanging="716"/>
        <w:jc w:val="both"/>
        <w:rPr>
          <w:b/>
          <w:u w:val="single"/>
        </w:rPr>
      </w:pPr>
      <w:r w:rsidRPr="00BD612C">
        <w:rPr>
          <w:u w:val="single"/>
        </w:rPr>
        <w:t>Místo pro podání nabídek:</w:t>
      </w:r>
    </w:p>
    <w:p w:rsidR="000F387C" w:rsidRPr="00BD612C" w:rsidRDefault="009756B2" w:rsidP="00BD612C">
      <w:pPr>
        <w:numPr>
          <w:ilvl w:val="2"/>
          <w:numId w:val="28"/>
        </w:numPr>
        <w:tabs>
          <w:tab w:val="left" w:pos="1276"/>
          <w:tab w:val="left" w:pos="1560"/>
          <w:tab w:val="left" w:pos="1843"/>
        </w:tabs>
        <w:spacing w:before="120" w:after="60"/>
        <w:ind w:left="1276" w:hanging="850"/>
        <w:jc w:val="both"/>
        <w:rPr>
          <w:b/>
          <w:u w:val="single"/>
        </w:rPr>
      </w:pPr>
      <w:r w:rsidRPr="00BD612C">
        <w:rPr>
          <w:b/>
        </w:rPr>
        <w:t>Nabídky podávané v listinné podobě:</w:t>
      </w:r>
      <w:r w:rsidRPr="00BD612C">
        <w:t xml:space="preserve"> Nabídky v listinné podobě se podávají prostřednictvím osoby, která provádí přepravu zásilek (kurýrní služba), nebo prostřednictvím držitele poštovní licence na adresu sídla zadavatele, nebo osobně v sídle zadavatele (tj. Veterinární a farmaceutická univerzita Brno, Rektorát, budova č. 1, I. poschodí, dveře č. 211 – </w:t>
      </w:r>
      <w:r w:rsidR="009914D5">
        <w:t>Bc. Kristina Víšková</w:t>
      </w:r>
      <w:r w:rsidRPr="00BD612C">
        <w:t>), a to v pracovních dnech v době od 09:00 hod do 11:00 hod po předchozí telefonické dohodě s kontaktní osobou zadavatele.</w:t>
      </w:r>
    </w:p>
    <w:p w:rsidR="009756B2" w:rsidRPr="00BD612C" w:rsidRDefault="009756B2" w:rsidP="00BD612C">
      <w:pPr>
        <w:numPr>
          <w:ilvl w:val="2"/>
          <w:numId w:val="28"/>
        </w:numPr>
        <w:tabs>
          <w:tab w:val="left" w:pos="1276"/>
          <w:tab w:val="left" w:pos="1560"/>
          <w:tab w:val="left" w:pos="1843"/>
        </w:tabs>
        <w:spacing w:before="120" w:after="60"/>
        <w:ind w:left="1276" w:hanging="850"/>
        <w:jc w:val="both"/>
        <w:rPr>
          <w:b/>
          <w:u w:val="single"/>
        </w:rPr>
      </w:pPr>
      <w:r w:rsidRPr="00BD612C">
        <w:rPr>
          <w:b/>
        </w:rPr>
        <w:t>Nabídky podávané v elektronické podobě:</w:t>
      </w:r>
      <w:r w:rsidRPr="00BD612C">
        <w:t xml:space="preserve"> nabídky podané v elektronické podobě jsou podávány prostřednictvím elektronického nástroje E-ZAK, dostupného na adrese </w:t>
      </w:r>
      <w:hyperlink r:id="rId21" w:history="1">
        <w:r w:rsidRPr="00BD612C">
          <w:rPr>
            <w:rStyle w:val="Hypertextovodkaz"/>
          </w:rPr>
          <w:t>https://zakazky.vfu.cz/</w:t>
        </w:r>
      </w:hyperlink>
      <w:r w:rsidRPr="00BD612C">
        <w:t>, v souladu s § 107 ZZVZ.</w:t>
      </w:r>
    </w:p>
    <w:p w:rsidR="009756B2" w:rsidRPr="00BD612C" w:rsidRDefault="009756B2" w:rsidP="00BD612C">
      <w:pPr>
        <w:pStyle w:val="Zkladntext"/>
        <w:spacing w:before="60" w:after="6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9756B2" w:rsidRPr="00BD612C" w:rsidRDefault="009756B2" w:rsidP="00BD612C">
      <w:pPr>
        <w:numPr>
          <w:ilvl w:val="1"/>
          <w:numId w:val="28"/>
        </w:numPr>
        <w:tabs>
          <w:tab w:val="left" w:pos="851"/>
        </w:tabs>
        <w:spacing w:after="60"/>
        <w:ind w:left="851" w:hanging="716"/>
        <w:jc w:val="both"/>
        <w:rPr>
          <w:b/>
          <w:u w:val="single"/>
        </w:rPr>
      </w:pPr>
      <w:r w:rsidRPr="00BD612C">
        <w:lastRenderedPageBreak/>
        <w:t>Dodavatel, který podal nabídku v zadávacím řízení, nesmí být současně osobou, jejímž prostřednictvím jiný dodavatel v tomtéž zadávacím řízení prokazuje kvalifikaci.</w:t>
      </w:r>
    </w:p>
    <w:p w:rsidR="009756B2" w:rsidRPr="00BD612C" w:rsidRDefault="009756B2" w:rsidP="00BD612C">
      <w:pPr>
        <w:numPr>
          <w:ilvl w:val="1"/>
          <w:numId w:val="28"/>
        </w:numPr>
        <w:tabs>
          <w:tab w:val="left" w:pos="851"/>
        </w:tabs>
        <w:spacing w:after="60"/>
        <w:ind w:left="851" w:hanging="716"/>
        <w:jc w:val="both"/>
        <w:rPr>
          <w:b/>
          <w:u w:val="single"/>
        </w:rPr>
      </w:pPr>
      <w:r w:rsidRPr="00BD612C">
        <w:t>Zadavatel vyloučí účastníka zadávacího řízení, který podal více nabídek samostatně nebo společně s jinými dodavateli, nebo podal nabídku a současně je osobou, jejímž prostřednictvím jiný účastník zadávacího řízení v tomtéž zadávacím řízení prokazuje kvalifikaci.</w:t>
      </w:r>
    </w:p>
    <w:p w:rsidR="007B6DF9" w:rsidRPr="00BD612C" w:rsidRDefault="007B6DF9" w:rsidP="00BD612C">
      <w:pPr>
        <w:spacing w:after="60"/>
        <w:ind w:left="360"/>
        <w:jc w:val="both"/>
        <w:rPr>
          <w:b/>
          <w:u w:val="single"/>
        </w:rPr>
      </w:pPr>
    </w:p>
    <w:p w:rsidR="009756B2" w:rsidRPr="00BD612C" w:rsidRDefault="009756B2" w:rsidP="00BD612C">
      <w:pPr>
        <w:spacing w:after="60"/>
        <w:ind w:left="360"/>
        <w:jc w:val="both"/>
        <w:rPr>
          <w:b/>
          <w:u w:val="single"/>
        </w:rPr>
      </w:pPr>
    </w:p>
    <w:p w:rsidR="009B05E7" w:rsidRPr="00BD612C" w:rsidRDefault="009B05E7" w:rsidP="00BD612C">
      <w:pPr>
        <w:numPr>
          <w:ilvl w:val="0"/>
          <w:numId w:val="29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>Požadavky zadavatele na prokázání kvalifikace</w:t>
      </w:r>
    </w:p>
    <w:p w:rsidR="00F455E5" w:rsidRPr="00BD612C" w:rsidRDefault="00F455E5" w:rsidP="00BD612C">
      <w:pPr>
        <w:pStyle w:val="Zkladntext"/>
        <w:spacing w:before="60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</w:p>
    <w:p w:rsidR="009B05E7" w:rsidRPr="00BD612C" w:rsidRDefault="009B05E7" w:rsidP="00BD612C">
      <w:pPr>
        <w:pStyle w:val="Zkladntext"/>
        <w:spacing w:before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12C">
        <w:rPr>
          <w:rFonts w:ascii="Times New Roman" w:hAnsi="Times New Roman"/>
          <w:sz w:val="24"/>
          <w:szCs w:val="24"/>
          <w:u w:val="single"/>
        </w:rPr>
        <w:t>Obecné požadavky k prokázání kvalifikace</w:t>
      </w:r>
    </w:p>
    <w:p w:rsidR="009B05E7" w:rsidRPr="00BD612C" w:rsidRDefault="009B05E7" w:rsidP="00BD612C">
      <w:pPr>
        <w:jc w:val="both"/>
      </w:pPr>
      <w:r w:rsidRPr="00BD612C">
        <w:t xml:space="preserve">Doklady o kvalifikaci </w:t>
      </w:r>
      <w:r w:rsidRPr="00BD612C">
        <w:rPr>
          <w:b/>
        </w:rPr>
        <w:t>předkládají dodavatelé v nabídkách v kopiích</w:t>
      </w:r>
      <w:r w:rsidRPr="00BD612C">
        <w:t>. Všechny doklady o kvalifikaci budou zadavateli předkládány v českém nebo slovenském jazyce.</w:t>
      </w: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jc w:val="both"/>
      </w:pPr>
      <w:r w:rsidRPr="00BD612C">
        <w:t xml:space="preserve">Dodavatelé mohou </w:t>
      </w:r>
      <w:r w:rsidRPr="00BD612C">
        <w:rPr>
          <w:b/>
        </w:rPr>
        <w:t>doklady o kvalifikaci nahradit čestným prohlášením nebo jednotným evropským osvědčením pro veřejné zakázky</w:t>
      </w:r>
      <w:r w:rsidRPr="00BD612C">
        <w:t xml:space="preserve"> podle § 87 ZZVZ.</w:t>
      </w: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jc w:val="both"/>
      </w:pPr>
      <w:r w:rsidRPr="00BD612C">
        <w:t xml:space="preserve">Zadavatel si může v souladu s § 53 odst. 4 ZZVZ v průběhu zadávacího řízení vyžádat předložení originálů nebo úředně ověřených kopií dokladů o kvalifikaci. </w:t>
      </w:r>
      <w:r w:rsidRPr="00BD612C">
        <w:rPr>
          <w:b/>
          <w:bCs/>
        </w:rPr>
        <w:t xml:space="preserve">Vybraný dodavatel </w:t>
      </w:r>
      <w:r w:rsidRPr="00BD612C">
        <w:rPr>
          <w:b/>
        </w:rPr>
        <w:t>předloží na výzvu zadavatele před uzavřením smlouvy originály nebo ověřené kopie dokladů o kvalifikaci</w:t>
      </w:r>
      <w:r w:rsidRPr="00BD612C">
        <w:t xml:space="preserve">, pokud již nebyly v zadávacím řízení předloženy. Zadavatel vyloučí dodavatele, který tyto doklady nepředloží. </w:t>
      </w: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jc w:val="both"/>
      </w:pPr>
      <w:r w:rsidRPr="00BD612C">
        <w:t xml:space="preserve">Doklady prokazující </w:t>
      </w:r>
      <w:r w:rsidRPr="00BD612C">
        <w:rPr>
          <w:b/>
        </w:rPr>
        <w:t>základní způsobilost</w:t>
      </w:r>
      <w:r w:rsidRPr="00BD612C">
        <w:t xml:space="preserve"> dle § 74 ZZVZ a </w:t>
      </w:r>
      <w:r w:rsidRPr="00BD612C">
        <w:rPr>
          <w:b/>
        </w:rPr>
        <w:t>profesní způsobilost</w:t>
      </w:r>
      <w:r w:rsidRPr="00BD612C">
        <w:t xml:space="preserve"> dle § 77 odst. 1 ZZVZ </w:t>
      </w:r>
      <w:r w:rsidRPr="00BD612C">
        <w:rPr>
          <w:b/>
        </w:rPr>
        <w:t>musí prokazovat splnění požadovaného kritéria způsobilosti nejpozději v době 3 měsíců přede dnem podání nabídky</w:t>
      </w:r>
      <w:r w:rsidRPr="00BD612C">
        <w:t xml:space="preserve">. </w:t>
      </w: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jc w:val="both"/>
      </w:pPr>
      <w:r w:rsidRPr="00BD612C">
        <w:t xml:space="preserve">Dodavatel může předložit k prokázání základní a profesní způsobilosti Výpis ze seznamu kvalifikovaných dodavatelů na základě § 228 ZZVZ, pokud k poslednímu dni, ke kterému má být prokázána základní nebo profesní způsobilost, není výpis ze seznamu kvalifikovaných dodavatelů starší než 3 měsíce. </w:t>
      </w: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jc w:val="both"/>
      </w:pPr>
      <w:r w:rsidRPr="00BD612C">
        <w:t xml:space="preserve">Dodavatel může také prokázat splnění základní a profesní kvalifikace certifikátem ze systému certifikovaných dodavatelů nebo osvědčením na základě § 233 a § 234 ZZVZ. </w:t>
      </w: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jc w:val="both"/>
        <w:rPr>
          <w:rFonts w:eastAsia="Calibri"/>
          <w:lang w:eastAsia="en-US"/>
        </w:rPr>
      </w:pPr>
      <w:r w:rsidRPr="00BD612C">
        <w:t xml:space="preserve">V souladu s § 81 ZZVZ platí: </w:t>
      </w:r>
      <w:r w:rsidRPr="00BD612C">
        <w:rPr>
          <w:rFonts w:eastAsia="Calibri"/>
          <w:lang w:eastAsia="en-US"/>
        </w:rPr>
        <w:t>V případě, že byla kvalifikace získána v zahraničí, prokazuje se doklady vydanými podle právního řádu země, ve které byla získána, a to v rozsahu požadovaném zadavatelem.</w:t>
      </w:r>
    </w:p>
    <w:p w:rsidR="009B05E7" w:rsidRPr="00BD612C" w:rsidRDefault="009B05E7" w:rsidP="00BD612C">
      <w:pPr>
        <w:jc w:val="both"/>
        <w:rPr>
          <w:rFonts w:eastAsia="Calibri"/>
          <w:lang w:eastAsia="en-US"/>
        </w:rPr>
      </w:pPr>
    </w:p>
    <w:p w:rsidR="009B05E7" w:rsidRPr="00BD612C" w:rsidRDefault="009B05E7" w:rsidP="00BD612C">
      <w:pPr>
        <w:autoSpaceDE w:val="0"/>
        <w:autoSpaceDN w:val="0"/>
        <w:adjustRightInd w:val="0"/>
        <w:jc w:val="both"/>
      </w:pPr>
      <w:r w:rsidRPr="00BD612C">
        <w:t xml:space="preserve">V souladu s § 82 ZZVZ platí: </w:t>
      </w:r>
      <w:r w:rsidRPr="00BD612C">
        <w:rPr>
          <w:rFonts w:eastAsia="Calibri"/>
          <w:lang w:eastAsia="en-US"/>
        </w:rPr>
        <w:t>V případě společné účasti dodavatelů prokazuje základní způsobilost a profesní způsobilost podle § 77 odst. 1 ZZVZ každý dodavatel samostatně.</w:t>
      </w: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autoSpaceDE w:val="0"/>
        <w:autoSpaceDN w:val="0"/>
        <w:adjustRightInd w:val="0"/>
        <w:jc w:val="both"/>
      </w:pPr>
      <w:r w:rsidRPr="00BD612C">
        <w:t xml:space="preserve">Pokud po předložení dokladů nebo prohlášení o kvalifikaci dojde v průběhu zadávacího řízení ke změně kvalifikace účastníka zadávacího řízení, musí účastník postupovat dle </w:t>
      </w:r>
      <w:proofErr w:type="spellStart"/>
      <w:r w:rsidRPr="00BD612C">
        <w:t>ust</w:t>
      </w:r>
      <w:proofErr w:type="spellEnd"/>
      <w:r w:rsidRPr="00BD612C">
        <w:t xml:space="preserve">. § 88 odst. 1 ZZVZ. </w:t>
      </w:r>
      <w:r w:rsidRPr="00BD612C">
        <w:rPr>
          <w:rFonts w:eastAsia="Calibri"/>
          <w:lang w:eastAsia="en-US"/>
        </w:rPr>
        <w:t>Dozví-li se zadavatel, že dodavatel nesplnil povinnost uvedenou v § 88 odstavci 1 ZZVZ, zadavatel jej bezodkladně vyloučí ze zadávacího řízení.</w:t>
      </w: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jc w:val="both"/>
        <w:rPr>
          <w:u w:val="single"/>
        </w:rPr>
      </w:pPr>
      <w:r w:rsidRPr="00BD612C">
        <w:rPr>
          <w:u w:val="single"/>
        </w:rPr>
        <w:lastRenderedPageBreak/>
        <w:t>Zadavatel požaduje po dodavatelích prokázání splnění kvalifikačních předpokladů. Zadavatel požaduje prokázání splnění:</w:t>
      </w:r>
    </w:p>
    <w:p w:rsidR="009B05E7" w:rsidRPr="00BD612C" w:rsidRDefault="009B05E7" w:rsidP="00BD612C">
      <w:pPr>
        <w:numPr>
          <w:ilvl w:val="0"/>
          <w:numId w:val="8"/>
        </w:numPr>
        <w:spacing w:after="60"/>
        <w:ind w:firstLine="414"/>
        <w:jc w:val="both"/>
      </w:pPr>
      <w:r w:rsidRPr="00BD612C">
        <w:rPr>
          <w:b/>
          <w:bCs/>
        </w:rPr>
        <w:t xml:space="preserve">základní </w:t>
      </w:r>
      <w:r w:rsidRPr="00BD612C">
        <w:t xml:space="preserve">způsobilosti podle § 74 odst. 1 až 3 ZZVZ </w:t>
      </w:r>
    </w:p>
    <w:p w:rsidR="009B05E7" w:rsidRPr="00BD612C" w:rsidRDefault="009B05E7" w:rsidP="00BD612C">
      <w:pPr>
        <w:numPr>
          <w:ilvl w:val="0"/>
          <w:numId w:val="8"/>
        </w:numPr>
        <w:spacing w:after="60"/>
        <w:ind w:firstLine="414"/>
        <w:jc w:val="both"/>
      </w:pPr>
      <w:r w:rsidRPr="00BD612C">
        <w:rPr>
          <w:b/>
          <w:bCs/>
        </w:rPr>
        <w:t xml:space="preserve">profesní </w:t>
      </w:r>
      <w:r w:rsidRPr="00BD612C">
        <w:t>způsobilosti podle § 77 odst. 1 ZZVZ.</w:t>
      </w:r>
    </w:p>
    <w:p w:rsidR="009B05E7" w:rsidRPr="00BD612C" w:rsidRDefault="009B05E7" w:rsidP="00BD612C">
      <w:pPr>
        <w:jc w:val="both"/>
      </w:pPr>
    </w:p>
    <w:p w:rsidR="009B05E7" w:rsidRPr="00BD612C" w:rsidRDefault="009B05E7" w:rsidP="00BD612C">
      <w:pPr>
        <w:jc w:val="both"/>
        <w:rPr>
          <w:i/>
        </w:rPr>
      </w:pPr>
      <w:r w:rsidRPr="00BD612C">
        <w:rPr>
          <w:i/>
        </w:rPr>
        <w:t>Zadavatel nepožaduje prokázání dalších kvalifikačních předpokladů.</w:t>
      </w:r>
    </w:p>
    <w:p w:rsidR="009B05E7" w:rsidRPr="00BD612C" w:rsidRDefault="009B05E7" w:rsidP="00BD612C">
      <w:pPr>
        <w:pStyle w:val="Nadpis2"/>
        <w:spacing w:before="0" w:after="120"/>
        <w:rPr>
          <w:rFonts w:ascii="Times New Roman" w:hAnsi="Times New Roman"/>
          <w:b w:val="0"/>
          <w:i w:val="0"/>
          <w:lang w:val="cs-CZ"/>
        </w:rPr>
      </w:pPr>
    </w:p>
    <w:p w:rsidR="009B05E7" w:rsidRPr="00BD612C" w:rsidRDefault="009B05E7" w:rsidP="00BD612C">
      <w:pPr>
        <w:rPr>
          <w:lang w:eastAsia="x-none"/>
        </w:rPr>
      </w:pPr>
    </w:p>
    <w:p w:rsidR="009B05E7" w:rsidRPr="00BD612C" w:rsidRDefault="009B05E7" w:rsidP="00BD612C">
      <w:pPr>
        <w:spacing w:after="60"/>
        <w:jc w:val="both"/>
        <w:rPr>
          <w:b/>
          <w:u w:val="single"/>
        </w:rPr>
      </w:pPr>
      <w:r w:rsidRPr="00BD612C">
        <w:rPr>
          <w:b/>
          <w:bCs/>
        </w:rPr>
        <w:t xml:space="preserve">ZÁKLADNÍ ZPŮSOBILOST </w:t>
      </w:r>
      <w:r w:rsidRPr="00BD612C">
        <w:rPr>
          <w:bCs/>
        </w:rPr>
        <w:t xml:space="preserve">(dle </w:t>
      </w:r>
      <w:r w:rsidRPr="00BD612C">
        <w:t>§ 74 odst. 1 až 3 ZZVZ)</w:t>
      </w:r>
    </w:p>
    <w:p w:rsidR="009B05E7" w:rsidRPr="00BD612C" w:rsidRDefault="009B05E7" w:rsidP="00BD612C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proofErr w:type="gramStart"/>
      <w:r w:rsidRPr="00BD612C">
        <w:t>Způsobilým</w:t>
      </w:r>
      <w:proofErr w:type="gramEnd"/>
      <w:r w:rsidRPr="00BD612C">
        <w:t xml:space="preserve"> není dodavatel, </w:t>
      </w:r>
      <w:proofErr w:type="gramStart"/>
      <w:r w:rsidRPr="00BD612C">
        <w:t>který</w:t>
      </w:r>
      <w:proofErr w:type="gramEnd"/>
    </w:p>
    <w:p w:rsidR="009B05E7" w:rsidRPr="00BD612C" w:rsidRDefault="009B05E7" w:rsidP="00BD612C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BD612C">
        <w:t>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="009B05E7" w:rsidRPr="00BD612C" w:rsidRDefault="009B05E7" w:rsidP="00BD612C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BD612C">
        <w:t>má v České republice nebo v zemi svého sídla v evidenci daní zachycen splatný daňový nedoplatek,</w:t>
      </w:r>
    </w:p>
    <w:p w:rsidR="009B05E7" w:rsidRPr="00BD612C" w:rsidRDefault="009B05E7" w:rsidP="00BD612C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BD612C">
        <w:t>má v České republice nebo v zemi svého sídla splatný nedoplatek na pojistném nebo na penále na veřejné zdravotní pojištění,</w:t>
      </w:r>
    </w:p>
    <w:p w:rsidR="009B05E7" w:rsidRPr="00BD612C" w:rsidRDefault="009B05E7" w:rsidP="00BD612C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BD612C">
        <w:t>má v České republice nebo v zemi svého sídla splatný nedoplatek na pojistném nebo na penále na sociální zabezpečení a příspěvku na státní politiku zaměstnanosti,</w:t>
      </w:r>
    </w:p>
    <w:p w:rsidR="009B05E7" w:rsidRPr="00BD612C" w:rsidRDefault="009B05E7" w:rsidP="00BD612C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ind w:left="993" w:hanging="284"/>
        <w:jc w:val="both"/>
      </w:pPr>
      <w:r w:rsidRPr="00BD612C">
        <w:t xml:space="preserve">je v likvidaci, proti </w:t>
      </w:r>
      <w:proofErr w:type="gramStart"/>
      <w:r w:rsidRPr="00BD612C">
        <w:t>němuž</w:t>
      </w:r>
      <w:proofErr w:type="gramEnd"/>
      <w:r w:rsidRPr="00BD612C">
        <w:t xml:space="preserve"> bylo vydáno rozhodnutí o úpadku, vůči němuž byla nařízena nucená správa podle jiného právního předpisu nebo v obdobné situaci podle právního řádu země sídla dodavatele.</w:t>
      </w:r>
    </w:p>
    <w:p w:rsidR="009B05E7" w:rsidRPr="00BD612C" w:rsidRDefault="009B05E7" w:rsidP="009B05E7">
      <w:pPr>
        <w:autoSpaceDE w:val="0"/>
        <w:autoSpaceDN w:val="0"/>
        <w:adjustRightInd w:val="0"/>
        <w:ind w:left="567" w:hanging="567"/>
        <w:jc w:val="both"/>
      </w:pPr>
    </w:p>
    <w:p w:rsidR="009B05E7" w:rsidRPr="00BD612C" w:rsidRDefault="009B05E7" w:rsidP="009B05E7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r w:rsidRPr="00BD612C"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9B05E7" w:rsidRPr="00BD612C" w:rsidRDefault="009B05E7" w:rsidP="009B05E7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BD612C">
        <w:t>tato právnická osoba,</w:t>
      </w:r>
    </w:p>
    <w:p w:rsidR="009B05E7" w:rsidRPr="00BD612C" w:rsidRDefault="009B05E7" w:rsidP="009B05E7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BD612C">
        <w:t>každý člen statutárního orgánu této právnické osoby a</w:t>
      </w:r>
    </w:p>
    <w:p w:rsidR="009B05E7" w:rsidRPr="00BD612C" w:rsidRDefault="009B05E7" w:rsidP="009B05E7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ind w:left="993" w:hanging="284"/>
        <w:jc w:val="both"/>
      </w:pPr>
      <w:r w:rsidRPr="00BD612C">
        <w:t>osoba zastupující tuto právnickou osobu v statutárním orgánu dodavatele.</w:t>
      </w:r>
    </w:p>
    <w:p w:rsidR="009B05E7" w:rsidRPr="00BD612C" w:rsidRDefault="009B05E7" w:rsidP="009B05E7">
      <w:pPr>
        <w:autoSpaceDE w:val="0"/>
        <w:autoSpaceDN w:val="0"/>
        <w:adjustRightInd w:val="0"/>
        <w:ind w:left="567" w:hanging="567"/>
        <w:jc w:val="both"/>
      </w:pPr>
    </w:p>
    <w:p w:rsidR="009B05E7" w:rsidRPr="00BD612C" w:rsidRDefault="009B05E7" w:rsidP="009B05E7">
      <w:pPr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</w:pPr>
      <w:r w:rsidRPr="00BD612C">
        <w:t>Účastní-li se zadávacího řízení pobočka závodu</w:t>
      </w:r>
    </w:p>
    <w:p w:rsidR="009B05E7" w:rsidRPr="00BD612C" w:rsidRDefault="009B05E7" w:rsidP="009B05E7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ind w:left="993" w:hanging="284"/>
        <w:jc w:val="both"/>
      </w:pPr>
      <w:r w:rsidRPr="00BD612C">
        <w:t>zahraniční právnické osoby, musí podmínku podle odstavce 1 písm. a) splňovat tato právnická osoba a vedoucí pobočky závodu,</w:t>
      </w:r>
    </w:p>
    <w:p w:rsidR="009B05E7" w:rsidRPr="00BD612C" w:rsidRDefault="009B05E7" w:rsidP="009B05E7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ind w:left="993" w:hanging="284"/>
        <w:jc w:val="both"/>
      </w:pPr>
      <w:r w:rsidRPr="00BD612C">
        <w:t>české právnické osoby, musí podmínku podle odstavce 1 písm. a) splňovat osoby uvedené v odstavci 2 a vedoucí pobočky závodu.</w:t>
      </w:r>
    </w:p>
    <w:p w:rsidR="009B05E7" w:rsidRPr="00BD612C" w:rsidRDefault="009B05E7" w:rsidP="009B05E7">
      <w:pPr>
        <w:ind w:left="567" w:hanging="567"/>
        <w:jc w:val="both"/>
      </w:pPr>
    </w:p>
    <w:p w:rsidR="009B05E7" w:rsidRPr="00BD612C" w:rsidRDefault="009B05E7" w:rsidP="009B05E7">
      <w:pPr>
        <w:jc w:val="both"/>
      </w:pPr>
    </w:p>
    <w:p w:rsidR="009B05E7" w:rsidRPr="00BD612C" w:rsidRDefault="009B05E7" w:rsidP="009B05E7">
      <w:pPr>
        <w:jc w:val="both"/>
      </w:pPr>
      <w:r w:rsidRPr="00BD612C">
        <w:rPr>
          <w:u w:val="single"/>
        </w:rPr>
        <w:t>Prokázání základní způsobilosti</w:t>
      </w:r>
      <w:r w:rsidRPr="00BD612C">
        <w:t xml:space="preserve"> dle ustanovení § 74 odst. 1 až 3 ZZVZ:</w:t>
      </w:r>
    </w:p>
    <w:p w:rsidR="009B05E7" w:rsidRPr="00BD612C" w:rsidRDefault="009B05E7" w:rsidP="009B05E7">
      <w:pPr>
        <w:jc w:val="both"/>
      </w:pPr>
    </w:p>
    <w:p w:rsidR="009B05E7" w:rsidRPr="00BD612C" w:rsidRDefault="009B05E7" w:rsidP="009B05E7">
      <w:pPr>
        <w:jc w:val="both"/>
        <w:rPr>
          <w:lang w:val="en-US"/>
        </w:rPr>
      </w:pPr>
      <w:r w:rsidRPr="00BD612C">
        <w:t xml:space="preserve">Dodavatelé </w:t>
      </w:r>
      <w:r w:rsidR="004A3B59" w:rsidRPr="00BD612C">
        <w:rPr>
          <w:b/>
        </w:rPr>
        <w:t>mohou prokázat</w:t>
      </w:r>
      <w:r w:rsidRPr="00BD612C">
        <w:rPr>
          <w:b/>
        </w:rPr>
        <w:t xml:space="preserve"> splnění podmínek základní způsobilosti předložením čestného prohlášení</w:t>
      </w:r>
      <w:r w:rsidRPr="00BD612C">
        <w:t xml:space="preserve">. Z čestného prohlášení musí být zřejmé, že dodavatel požadovanou základní způsobilost dle </w:t>
      </w:r>
      <w:proofErr w:type="spellStart"/>
      <w:r w:rsidRPr="00BD612C">
        <w:t>ust</w:t>
      </w:r>
      <w:proofErr w:type="spellEnd"/>
      <w:r w:rsidRPr="00BD612C">
        <w:t>. § 74 odst. 1 až 3 ZZVZ splňuje</w:t>
      </w:r>
      <w:r w:rsidRPr="00BD612C">
        <w:rPr>
          <w:lang w:val="en-US"/>
        </w:rPr>
        <w:t xml:space="preserve">; </w:t>
      </w:r>
      <w:r w:rsidRPr="00BD612C">
        <w:t>čestné prohlášení musí být datováno a podepsáno osobou oprávněnou zastupovat účastníka</w:t>
      </w:r>
      <w:r w:rsidRPr="00BD612C">
        <w:rPr>
          <w:lang w:val="en-US"/>
        </w:rPr>
        <w:t xml:space="preserve">. </w:t>
      </w:r>
    </w:p>
    <w:p w:rsidR="009B05E7" w:rsidRPr="00BD612C" w:rsidRDefault="009B05E7" w:rsidP="009B05E7">
      <w:pPr>
        <w:jc w:val="both"/>
      </w:pPr>
    </w:p>
    <w:p w:rsidR="009B05E7" w:rsidRPr="00BD612C" w:rsidRDefault="009B05E7" w:rsidP="009B05E7">
      <w:pPr>
        <w:jc w:val="both"/>
      </w:pPr>
      <w:r w:rsidRPr="00BD612C">
        <w:t xml:space="preserve">Dodavatelé mohou prokazovat splnění podmínek základní způsobilosti ve vztahu k České republice předložením konkrétních dokladů dle </w:t>
      </w:r>
      <w:proofErr w:type="spellStart"/>
      <w:r w:rsidRPr="00BD612C">
        <w:t>ust</w:t>
      </w:r>
      <w:proofErr w:type="spellEnd"/>
      <w:r w:rsidRPr="00BD612C">
        <w:t>. § 75 odst. 1 ZZVZ.</w:t>
      </w:r>
    </w:p>
    <w:p w:rsidR="009B05E7" w:rsidRPr="00BD612C" w:rsidRDefault="009B05E7" w:rsidP="009B05E7">
      <w:pPr>
        <w:jc w:val="both"/>
      </w:pPr>
    </w:p>
    <w:p w:rsidR="009B05E7" w:rsidRPr="00BD612C" w:rsidRDefault="009B05E7" w:rsidP="009B05E7">
      <w:pPr>
        <w:jc w:val="both"/>
      </w:pPr>
    </w:p>
    <w:p w:rsidR="009B05E7" w:rsidRPr="00BD612C" w:rsidRDefault="009B05E7" w:rsidP="009B05E7">
      <w:pPr>
        <w:spacing w:after="120"/>
        <w:jc w:val="both"/>
        <w:rPr>
          <w:b/>
          <w:bCs/>
        </w:rPr>
      </w:pPr>
    </w:p>
    <w:p w:rsidR="009B05E7" w:rsidRPr="00BD612C" w:rsidRDefault="009B05E7" w:rsidP="009B05E7">
      <w:pPr>
        <w:tabs>
          <w:tab w:val="num" w:pos="709"/>
        </w:tabs>
        <w:spacing w:after="120"/>
        <w:jc w:val="both"/>
        <w:rPr>
          <w:b/>
          <w:bCs/>
        </w:rPr>
      </w:pPr>
      <w:r w:rsidRPr="00BD612C">
        <w:rPr>
          <w:b/>
          <w:bCs/>
        </w:rPr>
        <w:lastRenderedPageBreak/>
        <w:t xml:space="preserve">PROFESNÍ ZPŮSOBILOST </w:t>
      </w:r>
      <w:r w:rsidRPr="00BD612C">
        <w:rPr>
          <w:bCs/>
        </w:rPr>
        <w:t>(dle</w:t>
      </w:r>
      <w:r w:rsidRPr="00BD612C">
        <w:rPr>
          <w:b/>
          <w:bCs/>
        </w:rPr>
        <w:t xml:space="preserve"> </w:t>
      </w:r>
      <w:r w:rsidRPr="00BD612C">
        <w:t>§ 77 odst. 1 ZZVZ)</w:t>
      </w:r>
    </w:p>
    <w:p w:rsidR="009B05E7" w:rsidRPr="00BD612C" w:rsidRDefault="009B05E7" w:rsidP="009B05E7">
      <w:pPr>
        <w:numPr>
          <w:ilvl w:val="0"/>
          <w:numId w:val="11"/>
        </w:numPr>
        <w:autoSpaceDE w:val="0"/>
        <w:autoSpaceDN w:val="0"/>
        <w:adjustRightInd w:val="0"/>
        <w:ind w:left="709" w:hanging="491"/>
        <w:jc w:val="both"/>
      </w:pPr>
      <w:r w:rsidRPr="00BD612C">
        <w:t xml:space="preserve">Dodavatel prokazuje splnění profesní způsobilosti ve vztahu k České republice předložením výpisu z obchodního rejstříku nebo jiné obdobné evidence, pokud jiný právní předpis zápis do takové evidence vyžaduje. </w:t>
      </w:r>
    </w:p>
    <w:p w:rsidR="009B05E7" w:rsidRPr="00BD612C" w:rsidRDefault="009B05E7" w:rsidP="009B05E7">
      <w:pPr>
        <w:autoSpaceDE w:val="0"/>
        <w:autoSpaceDN w:val="0"/>
        <w:adjustRightInd w:val="0"/>
        <w:jc w:val="both"/>
      </w:pPr>
    </w:p>
    <w:p w:rsidR="009B05E7" w:rsidRPr="00BD612C" w:rsidRDefault="009B05E7" w:rsidP="009B05E7">
      <w:pPr>
        <w:autoSpaceDE w:val="0"/>
        <w:autoSpaceDN w:val="0"/>
        <w:adjustRightInd w:val="0"/>
        <w:jc w:val="both"/>
      </w:pPr>
    </w:p>
    <w:p w:rsidR="009B05E7" w:rsidRPr="00BD612C" w:rsidRDefault="009B05E7" w:rsidP="009B05E7">
      <w:pPr>
        <w:jc w:val="both"/>
      </w:pPr>
      <w:r w:rsidRPr="00BD612C">
        <w:rPr>
          <w:u w:val="single"/>
        </w:rPr>
        <w:t>Prokázání profesní způsobilosti</w:t>
      </w:r>
      <w:r w:rsidRPr="00BD612C">
        <w:t xml:space="preserve"> dle ustanovení § 77 odst. 1 ZZVZ:</w:t>
      </w:r>
    </w:p>
    <w:p w:rsidR="009B05E7" w:rsidRPr="00BD612C" w:rsidRDefault="009B05E7" w:rsidP="009B05E7">
      <w:pPr>
        <w:jc w:val="both"/>
      </w:pPr>
    </w:p>
    <w:p w:rsidR="009B05E7" w:rsidRPr="00BD612C" w:rsidRDefault="009B05E7" w:rsidP="009B05E7">
      <w:pPr>
        <w:jc w:val="both"/>
        <w:rPr>
          <w:lang w:val="en-US"/>
        </w:rPr>
      </w:pPr>
      <w:r w:rsidRPr="00BD612C">
        <w:t xml:space="preserve">Dodavatelé </w:t>
      </w:r>
      <w:r w:rsidR="0045447C" w:rsidRPr="00BD612C">
        <w:rPr>
          <w:b/>
        </w:rPr>
        <w:t>mohou prokázat</w:t>
      </w:r>
      <w:r w:rsidRPr="00BD612C">
        <w:rPr>
          <w:b/>
        </w:rPr>
        <w:t xml:space="preserve"> splnění podmínek profesní způsobilosti předložením čestného prohlášení</w:t>
      </w:r>
      <w:r w:rsidRPr="00BD612C">
        <w:t xml:space="preserve">. Z čestného prohlášení musí být zřejmé, že dodavatel požadovanou profesní způsobilost dle </w:t>
      </w:r>
      <w:proofErr w:type="spellStart"/>
      <w:r w:rsidRPr="00BD612C">
        <w:t>ust</w:t>
      </w:r>
      <w:proofErr w:type="spellEnd"/>
      <w:r w:rsidRPr="00BD612C">
        <w:t>. § 77 odst. 1 ZZVZ splňuje</w:t>
      </w:r>
      <w:r w:rsidRPr="00BD612C">
        <w:rPr>
          <w:lang w:val="en-US"/>
        </w:rPr>
        <w:t xml:space="preserve">; </w:t>
      </w:r>
      <w:r w:rsidRPr="00BD612C">
        <w:t>čestné prohlášení musí být datováno a podepsáno osobou oprávněnou zastupovat účastníka</w:t>
      </w:r>
      <w:r w:rsidRPr="00BD612C">
        <w:rPr>
          <w:lang w:val="en-US"/>
        </w:rPr>
        <w:t xml:space="preserve">. </w:t>
      </w:r>
    </w:p>
    <w:p w:rsidR="009B05E7" w:rsidRPr="00BD612C" w:rsidRDefault="009B05E7" w:rsidP="009B05E7">
      <w:pPr>
        <w:jc w:val="both"/>
      </w:pPr>
    </w:p>
    <w:p w:rsidR="009B05E7" w:rsidRPr="007C436B" w:rsidRDefault="009B05E7" w:rsidP="009B05E7">
      <w:pPr>
        <w:jc w:val="both"/>
      </w:pPr>
      <w:r w:rsidRPr="00BD612C">
        <w:t xml:space="preserve">Dodavatelé mohou prokazovat splnění podmínek profesní způsobilosti ve vztahu k České republice předložením konkrétních dokladů dle </w:t>
      </w:r>
      <w:proofErr w:type="spellStart"/>
      <w:r w:rsidRPr="00BD612C">
        <w:t>ust</w:t>
      </w:r>
      <w:proofErr w:type="spellEnd"/>
      <w:r w:rsidRPr="00BD612C">
        <w:t>. § 77 odst. 1 ZZVZ.</w:t>
      </w:r>
    </w:p>
    <w:p w:rsidR="009B05E7" w:rsidRDefault="009B05E7" w:rsidP="00AC7E52">
      <w:pPr>
        <w:jc w:val="both"/>
      </w:pPr>
    </w:p>
    <w:p w:rsidR="00AD5C54" w:rsidRDefault="00AD5C54" w:rsidP="00AD5C54">
      <w:pPr>
        <w:jc w:val="both"/>
        <w:rPr>
          <w:sz w:val="22"/>
          <w:szCs w:val="22"/>
        </w:rPr>
      </w:pPr>
    </w:p>
    <w:p w:rsidR="00D1202A" w:rsidRPr="00552275" w:rsidRDefault="00D1202A" w:rsidP="00AD5C54">
      <w:pPr>
        <w:jc w:val="both"/>
        <w:rPr>
          <w:sz w:val="22"/>
          <w:szCs w:val="22"/>
        </w:rPr>
      </w:pPr>
    </w:p>
    <w:p w:rsidR="008159F9" w:rsidRPr="00BD612C" w:rsidRDefault="008159F9" w:rsidP="009756B2">
      <w:pPr>
        <w:numPr>
          <w:ilvl w:val="0"/>
          <w:numId w:val="29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>Požadavky zadavatele na zpracování nabídky a nabídkové ceny</w:t>
      </w:r>
    </w:p>
    <w:p w:rsidR="00F64152" w:rsidRPr="00BD612C" w:rsidRDefault="00F64152" w:rsidP="00F64152">
      <w:pPr>
        <w:spacing w:after="60"/>
        <w:ind w:left="360"/>
        <w:jc w:val="both"/>
        <w:rPr>
          <w:b/>
          <w:u w:val="single"/>
        </w:rPr>
      </w:pPr>
    </w:p>
    <w:p w:rsidR="00AC7E52" w:rsidRPr="00BD612C" w:rsidRDefault="00AC7E52" w:rsidP="007B6DF9">
      <w:pPr>
        <w:numPr>
          <w:ilvl w:val="1"/>
          <w:numId w:val="29"/>
        </w:numPr>
        <w:spacing w:after="60"/>
        <w:ind w:left="851" w:hanging="709"/>
        <w:jc w:val="both"/>
        <w:rPr>
          <w:b/>
          <w:u w:val="single"/>
        </w:rPr>
      </w:pPr>
      <w:r w:rsidRPr="00BD612C">
        <w:rPr>
          <w:b/>
          <w:bCs/>
          <w:caps/>
        </w:rPr>
        <w:t>zpracování nabídky</w:t>
      </w:r>
    </w:p>
    <w:p w:rsidR="00AD5C54" w:rsidRPr="00BD612C" w:rsidRDefault="00AC7E52" w:rsidP="008A06CA">
      <w:pPr>
        <w:spacing w:before="120" w:after="120"/>
        <w:ind w:left="709"/>
        <w:jc w:val="both"/>
      </w:pPr>
      <w:r w:rsidRPr="00BD612C">
        <w:rPr>
          <w:b/>
          <w:bCs/>
        </w:rPr>
        <w:t xml:space="preserve">Nabídka musí obsahovat </w:t>
      </w:r>
      <w:r w:rsidRPr="00BD612C">
        <w:t xml:space="preserve">všechny náležitosti stanovené zadavatelem a to </w:t>
      </w:r>
      <w:r w:rsidRPr="00BD612C">
        <w:rPr>
          <w:b/>
          <w:bCs/>
        </w:rPr>
        <w:t>zejména</w:t>
      </w:r>
      <w:r w:rsidRPr="00BD612C">
        <w:t>:</w:t>
      </w:r>
    </w:p>
    <w:p w:rsidR="007B6DF9" w:rsidRPr="00BD612C" w:rsidRDefault="00AD5C54" w:rsidP="008A06CA">
      <w:pPr>
        <w:numPr>
          <w:ilvl w:val="2"/>
          <w:numId w:val="29"/>
        </w:numPr>
        <w:spacing w:before="120" w:after="120"/>
        <w:ind w:left="1276" w:hanging="850"/>
        <w:jc w:val="both"/>
        <w:rPr>
          <w:b/>
          <w:u w:val="single"/>
        </w:rPr>
      </w:pPr>
      <w:r w:rsidRPr="00BD612C">
        <w:rPr>
          <w:b/>
          <w:bCs/>
        </w:rPr>
        <w:t>Identifikační údaje účastníka</w:t>
      </w:r>
      <w:r w:rsidR="00491F97" w:rsidRPr="00BD612C">
        <w:t>: K</w:t>
      </w:r>
      <w:r w:rsidR="006D52A1" w:rsidRPr="00BD612C">
        <w:t xml:space="preserve">aždý účastník zpracuje a do své </w:t>
      </w:r>
      <w:r w:rsidR="00491F97" w:rsidRPr="00BD612C">
        <w:t>n</w:t>
      </w:r>
      <w:r w:rsidR="006D52A1" w:rsidRPr="00BD612C">
        <w:t xml:space="preserve">abídky </w:t>
      </w:r>
      <w:r w:rsidR="006D52A1" w:rsidRPr="00BD612C">
        <w:rPr>
          <w:u w:val="single"/>
        </w:rPr>
        <w:t>předloží své identifikační údaje v jednom vyhotovení</w:t>
      </w:r>
      <w:r w:rsidR="006D52A1" w:rsidRPr="00BD612C">
        <w:t xml:space="preserve"> v takovém rozsahu, v jakém jsou uvedeny </w:t>
      </w:r>
      <w:r w:rsidR="006D52A1" w:rsidRPr="00BD612C">
        <w:rPr>
          <w:u w:val="single"/>
        </w:rPr>
        <w:t>na Formuláři 1</w:t>
      </w:r>
      <w:r w:rsidR="00491F97" w:rsidRPr="00BD612C">
        <w:rPr>
          <w:u w:val="single"/>
        </w:rPr>
        <w:t xml:space="preserve"> („KRYCÍ LIST NABÍDKY“)</w:t>
      </w:r>
      <w:r w:rsidR="006D52A1" w:rsidRPr="00BD612C">
        <w:rPr>
          <w:u w:val="single"/>
        </w:rPr>
        <w:t xml:space="preserve">, který může využít jako vzor </w:t>
      </w:r>
      <w:r w:rsidR="006D52A1" w:rsidRPr="00BD612C">
        <w:t xml:space="preserve">(viz strana </w:t>
      </w:r>
      <w:r w:rsidR="00491F97" w:rsidRPr="00BD612C">
        <w:t>1</w:t>
      </w:r>
      <w:r w:rsidR="005A1020">
        <w:t>4</w:t>
      </w:r>
      <w:r w:rsidR="006D52A1" w:rsidRPr="00BD612C">
        <w:t xml:space="preserve"> této ZD). Formulář musí být podepsán osobou oprávněnou zastupovat</w:t>
      </w:r>
      <w:r w:rsidR="001A39FE" w:rsidRPr="00BD612C">
        <w:t xml:space="preserve"> účastníka</w:t>
      </w:r>
      <w:r w:rsidR="006D52A1" w:rsidRPr="00BD612C">
        <w:t>.</w:t>
      </w:r>
    </w:p>
    <w:p w:rsidR="007B6DF9" w:rsidRPr="00BD612C" w:rsidRDefault="00AC7E52" w:rsidP="007B6DF9">
      <w:pPr>
        <w:numPr>
          <w:ilvl w:val="2"/>
          <w:numId w:val="29"/>
        </w:numPr>
        <w:spacing w:after="60"/>
        <w:ind w:left="1276" w:hanging="850"/>
        <w:jc w:val="both"/>
        <w:rPr>
          <w:b/>
          <w:u w:val="single"/>
        </w:rPr>
      </w:pPr>
      <w:r w:rsidRPr="00BD612C">
        <w:rPr>
          <w:b/>
          <w:bCs/>
        </w:rPr>
        <w:t>Doklady prokazuj</w:t>
      </w:r>
      <w:r w:rsidR="00E17337" w:rsidRPr="00BD612C">
        <w:rPr>
          <w:b/>
          <w:bCs/>
        </w:rPr>
        <w:t>ící splnění kvalifikace účastníka</w:t>
      </w:r>
      <w:r w:rsidRPr="00BD612C">
        <w:t xml:space="preserve"> </w:t>
      </w:r>
      <w:r w:rsidRPr="00BD612C">
        <w:rPr>
          <w:b/>
          <w:bCs/>
        </w:rPr>
        <w:t>zpracované</w:t>
      </w:r>
      <w:r w:rsidRPr="00BD612C">
        <w:t xml:space="preserve"> v souladu </w:t>
      </w:r>
      <w:r w:rsidR="00E17337" w:rsidRPr="00BD612C">
        <w:rPr>
          <w:b/>
          <w:bCs/>
        </w:rPr>
        <w:t>se ZZVZ</w:t>
      </w:r>
      <w:r w:rsidR="00491F97" w:rsidRPr="00BD612C">
        <w:rPr>
          <w:b/>
          <w:bCs/>
        </w:rPr>
        <w:t xml:space="preserve"> </w:t>
      </w:r>
      <w:r w:rsidR="00491F97" w:rsidRPr="00BD612C">
        <w:rPr>
          <w:bCs/>
        </w:rPr>
        <w:t xml:space="preserve">a </w:t>
      </w:r>
      <w:r w:rsidR="008E5550" w:rsidRPr="00BD612C">
        <w:rPr>
          <w:bCs/>
        </w:rPr>
        <w:t>zadávací dokumentací</w:t>
      </w:r>
      <w:r w:rsidR="00491F97" w:rsidRPr="00BD612C">
        <w:rPr>
          <w:bCs/>
        </w:rPr>
        <w:t>.</w:t>
      </w:r>
    </w:p>
    <w:p w:rsidR="00AD5C54" w:rsidRPr="00BD612C" w:rsidRDefault="00AD5C54" w:rsidP="007B6DF9">
      <w:pPr>
        <w:numPr>
          <w:ilvl w:val="2"/>
          <w:numId w:val="29"/>
        </w:numPr>
        <w:spacing w:after="60"/>
        <w:ind w:left="1276" w:hanging="850"/>
        <w:jc w:val="both"/>
        <w:rPr>
          <w:b/>
          <w:u w:val="single"/>
        </w:rPr>
      </w:pPr>
      <w:r w:rsidRPr="00BD612C">
        <w:rPr>
          <w:b/>
          <w:bCs/>
        </w:rPr>
        <w:t>N</w:t>
      </w:r>
      <w:r w:rsidR="007B6DF9" w:rsidRPr="00BD612C">
        <w:rPr>
          <w:b/>
          <w:bCs/>
        </w:rPr>
        <w:t xml:space="preserve">ávrh smlouvy (smluvní vzor </w:t>
      </w:r>
      <w:r w:rsidR="00C53ECE">
        <w:rPr>
          <w:b/>
          <w:bCs/>
        </w:rPr>
        <w:t>Smlouvy o provádění úklidových prací</w:t>
      </w:r>
      <w:r w:rsidR="00491F97" w:rsidRPr="00BD612C">
        <w:rPr>
          <w:b/>
          <w:bCs/>
        </w:rPr>
        <w:t>)</w:t>
      </w:r>
      <w:r w:rsidRPr="00BD612C">
        <w:rPr>
          <w:b/>
          <w:bCs/>
        </w:rPr>
        <w:t>:</w:t>
      </w:r>
    </w:p>
    <w:p w:rsidR="00AD5C54" w:rsidRPr="00BD612C" w:rsidRDefault="00AD5C54" w:rsidP="00AD5C54">
      <w:pPr>
        <w:tabs>
          <w:tab w:val="num" w:pos="993"/>
        </w:tabs>
        <w:spacing w:after="60"/>
        <w:ind w:left="1276"/>
        <w:jc w:val="both"/>
        <w:rPr>
          <w:b/>
          <w:u w:val="single"/>
        </w:rPr>
      </w:pPr>
      <w:r w:rsidRPr="00BD612C">
        <w:t xml:space="preserve">Součástí nabídky účastníka musí být návrh </w:t>
      </w:r>
      <w:r w:rsidR="00C53ECE">
        <w:t>Smlouvy o provádění úklidových prací</w:t>
      </w:r>
      <w:r w:rsidRPr="00BD612C">
        <w:t xml:space="preserve"> obligatorního charakteru, </w:t>
      </w:r>
      <w:r w:rsidRPr="00BD612C">
        <w:rPr>
          <w:b/>
          <w:bCs/>
        </w:rPr>
        <w:t>který bude:</w:t>
      </w:r>
    </w:p>
    <w:p w:rsidR="008A06CA" w:rsidRPr="00BD612C" w:rsidRDefault="00AD5C54" w:rsidP="008A06CA">
      <w:pPr>
        <w:numPr>
          <w:ilvl w:val="3"/>
          <w:numId w:val="29"/>
        </w:numPr>
        <w:tabs>
          <w:tab w:val="left" w:pos="2410"/>
        </w:tabs>
        <w:spacing w:after="60"/>
        <w:ind w:left="2410" w:hanging="1134"/>
        <w:jc w:val="both"/>
        <w:rPr>
          <w:b/>
          <w:u w:val="single"/>
        </w:rPr>
      </w:pPr>
      <w:r w:rsidRPr="00BD612C">
        <w:rPr>
          <w:b/>
          <w:bCs/>
        </w:rPr>
        <w:t xml:space="preserve">obsahovat pouze všechna ustanovení smluvního vzoru </w:t>
      </w:r>
      <w:r w:rsidR="009914D5">
        <w:rPr>
          <w:b/>
          <w:bCs/>
        </w:rPr>
        <w:t>Smlouvy o provádění úklidových prací</w:t>
      </w:r>
      <w:r w:rsidRPr="00BD612C">
        <w:rPr>
          <w:b/>
          <w:bCs/>
        </w:rPr>
        <w:t xml:space="preserve"> </w:t>
      </w:r>
      <w:r w:rsidRPr="00BD612C">
        <w:t xml:space="preserve">č. </w:t>
      </w:r>
      <w:r w:rsidR="009914D5">
        <w:t>9130/00197</w:t>
      </w:r>
      <w:r w:rsidR="007B6DF9" w:rsidRPr="00BD612C">
        <w:t xml:space="preserve"> </w:t>
      </w:r>
      <w:r w:rsidR="008E5550" w:rsidRPr="00BD612C">
        <w:t xml:space="preserve">(dále také “smluvní vzor”). Smluvní vzor tvoří jako nedílná součást přílohu č. </w:t>
      </w:r>
      <w:r w:rsidR="009914D5">
        <w:t>1</w:t>
      </w:r>
      <w:r w:rsidR="008E5550" w:rsidRPr="00BD612C">
        <w:t xml:space="preserve"> </w:t>
      </w:r>
      <w:r w:rsidR="007B6DF9" w:rsidRPr="00BD612C">
        <w:t>této ZD a je</w:t>
      </w:r>
      <w:r w:rsidRPr="00BD612C">
        <w:t xml:space="preserve"> uveřejněn na profilu zadavatele </w:t>
      </w:r>
      <w:hyperlink r:id="rId22" w:history="1">
        <w:r w:rsidRPr="00BD612C">
          <w:rPr>
            <w:rStyle w:val="Hypertextovodkaz"/>
          </w:rPr>
          <w:t>https://zakazky.vfu.cz/</w:t>
        </w:r>
      </w:hyperlink>
      <w:r w:rsidRPr="00BD612C">
        <w:t xml:space="preserve"> . Návrh sml</w:t>
      </w:r>
      <w:r w:rsidR="007B6DF9" w:rsidRPr="00BD612C">
        <w:t>ouvy</w:t>
      </w:r>
      <w:r w:rsidRPr="00BD612C">
        <w:t xml:space="preserve"> nesmí být měněn, účastník pouze doplní do svého návrhu předmětné smlouvy data a údaj</w:t>
      </w:r>
      <w:r w:rsidR="008E5550" w:rsidRPr="00BD612C">
        <w:t xml:space="preserve">e, které jsou po něm vyžadovány. </w:t>
      </w:r>
    </w:p>
    <w:p w:rsidR="008A06CA" w:rsidRPr="00BD612C" w:rsidRDefault="00CD5336" w:rsidP="008A06CA">
      <w:pPr>
        <w:numPr>
          <w:ilvl w:val="3"/>
          <w:numId w:val="29"/>
        </w:numPr>
        <w:tabs>
          <w:tab w:val="left" w:pos="2410"/>
        </w:tabs>
        <w:spacing w:after="60"/>
        <w:ind w:left="2410" w:hanging="1134"/>
        <w:jc w:val="both"/>
        <w:rPr>
          <w:b/>
          <w:u w:val="single"/>
        </w:rPr>
      </w:pPr>
      <w:r w:rsidRPr="00BD612C">
        <w:rPr>
          <w:b/>
        </w:rPr>
        <w:t>podepsán osobou oprávněnou zastupovat účastníka</w:t>
      </w:r>
      <w:r w:rsidRPr="00BD612C">
        <w:t>. Podpisem návrhu smlouvy účastník potvrdí pravdivost, úplnost a závaznost všech údajů a svých tvrzení v nabídce. Zadavatel doporučuje, aby byly návrh smlouvy podepsány způsobem dle výpisu z obchodního rejstříku či jiné obdobné evidence.</w:t>
      </w:r>
    </w:p>
    <w:p w:rsidR="00CD5336" w:rsidRPr="00BD612C" w:rsidRDefault="00AD5C54" w:rsidP="008A06CA">
      <w:pPr>
        <w:numPr>
          <w:ilvl w:val="3"/>
          <w:numId w:val="29"/>
        </w:numPr>
        <w:tabs>
          <w:tab w:val="left" w:pos="2410"/>
        </w:tabs>
        <w:spacing w:after="60"/>
        <w:ind w:left="2410" w:hanging="1134"/>
        <w:jc w:val="both"/>
        <w:rPr>
          <w:b/>
          <w:u w:val="single"/>
        </w:rPr>
      </w:pPr>
      <w:r w:rsidRPr="00BD612C">
        <w:rPr>
          <w:b/>
        </w:rPr>
        <w:t>mít připojeny všechny přílohy</w:t>
      </w:r>
      <w:r w:rsidRPr="00BD612C">
        <w:t xml:space="preserve">, na které </w:t>
      </w:r>
      <w:r w:rsidR="009914D5">
        <w:t>návrh smlouvy</w:t>
      </w:r>
      <w:r w:rsidR="008E5550" w:rsidRPr="00BD612C">
        <w:t xml:space="preserve"> odkazuje</w:t>
      </w:r>
      <w:r w:rsidRPr="00BD612C">
        <w:rPr>
          <w:bCs/>
          <w:caps/>
        </w:rPr>
        <w:t>.</w:t>
      </w:r>
    </w:p>
    <w:p w:rsidR="00CD5336" w:rsidRPr="00BD612C" w:rsidRDefault="001A39FE" w:rsidP="001A39FE">
      <w:pPr>
        <w:spacing w:before="120" w:after="120"/>
        <w:ind w:left="1418"/>
        <w:jc w:val="both"/>
        <w:rPr>
          <w:b/>
          <w:u w:val="single"/>
        </w:rPr>
      </w:pPr>
      <w:r w:rsidRPr="00BD612C">
        <w:t xml:space="preserve">Návrh </w:t>
      </w:r>
      <w:r w:rsidR="009914D5">
        <w:t>smlouvy</w:t>
      </w:r>
      <w:r w:rsidR="00CD5336" w:rsidRPr="00BD612C">
        <w:t xml:space="preserve"> musí být předložen</w:t>
      </w:r>
      <w:r w:rsidR="00CD5336" w:rsidRPr="00BD612C">
        <w:rPr>
          <w:b/>
        </w:rPr>
        <w:t xml:space="preserve"> alespoň v prosté kopii</w:t>
      </w:r>
    </w:p>
    <w:p w:rsidR="00AD5C54" w:rsidRPr="00BD612C" w:rsidRDefault="00AD5C54" w:rsidP="001A39FE">
      <w:pPr>
        <w:spacing w:before="120" w:after="120"/>
        <w:ind w:left="1418"/>
        <w:jc w:val="both"/>
        <w:rPr>
          <w:b/>
          <w:u w:val="single"/>
        </w:rPr>
      </w:pPr>
      <w:r w:rsidRPr="00BD612C">
        <w:rPr>
          <w:b/>
          <w:bCs/>
        </w:rPr>
        <w:t xml:space="preserve">Podáním nabídky účastník zcela a bez výhrad akceptuje podmínky zadávacího řízení a akceptuje celé znění smluvního vzoru </w:t>
      </w:r>
      <w:r w:rsidR="009914D5">
        <w:rPr>
          <w:b/>
          <w:bCs/>
        </w:rPr>
        <w:t xml:space="preserve">smlouvy o </w:t>
      </w:r>
      <w:r w:rsidR="009914D5">
        <w:rPr>
          <w:b/>
          <w:bCs/>
        </w:rPr>
        <w:lastRenderedPageBreak/>
        <w:t>provádění úklidových prací</w:t>
      </w:r>
      <w:r w:rsidRPr="00BD612C">
        <w:rPr>
          <w:b/>
          <w:bCs/>
        </w:rPr>
        <w:t xml:space="preserve"> tak, jak byl smluvní vzor </w:t>
      </w:r>
      <w:r w:rsidR="009914D5">
        <w:rPr>
          <w:b/>
          <w:bCs/>
        </w:rPr>
        <w:t>smlouvy o provádění úklidových prací</w:t>
      </w:r>
      <w:r w:rsidR="00CD5336" w:rsidRPr="00BD612C">
        <w:rPr>
          <w:b/>
          <w:bCs/>
        </w:rPr>
        <w:t xml:space="preserve"> </w:t>
      </w:r>
      <w:r w:rsidRPr="00BD612C">
        <w:rPr>
          <w:b/>
          <w:bCs/>
        </w:rPr>
        <w:t xml:space="preserve">předložen zadavatelem. Účastník je pouze oprávněn doplnit údaje a dokumenty požadované zadavatelem. </w:t>
      </w:r>
    </w:p>
    <w:p w:rsidR="001B7FAF" w:rsidRPr="00BD612C" w:rsidRDefault="001B7FAF" w:rsidP="00AD5C54">
      <w:pPr>
        <w:spacing w:after="60"/>
        <w:ind w:left="1418"/>
        <w:jc w:val="both"/>
        <w:rPr>
          <w:b/>
          <w:u w:val="single"/>
        </w:rPr>
      </w:pPr>
    </w:p>
    <w:p w:rsidR="00C53ECE" w:rsidRDefault="00184523" w:rsidP="00C53ECE">
      <w:pPr>
        <w:numPr>
          <w:ilvl w:val="2"/>
          <w:numId w:val="29"/>
        </w:numPr>
        <w:spacing w:after="60"/>
        <w:ind w:left="1276" w:hanging="851"/>
        <w:jc w:val="both"/>
        <w:rPr>
          <w:b/>
          <w:u w:val="single"/>
        </w:rPr>
      </w:pPr>
      <w:r w:rsidRPr="00BD612C">
        <w:rPr>
          <w:b/>
          <w:bCs/>
        </w:rPr>
        <w:t xml:space="preserve">Technickou specifikaci </w:t>
      </w:r>
      <w:r w:rsidR="00345151" w:rsidRPr="00BD612C">
        <w:rPr>
          <w:b/>
          <w:bCs/>
        </w:rPr>
        <w:t>plnění</w:t>
      </w:r>
      <w:r w:rsidR="00C53ECE">
        <w:rPr>
          <w:b/>
          <w:bCs/>
        </w:rPr>
        <w:t xml:space="preserve"> </w:t>
      </w:r>
      <w:r w:rsidR="00C53ECE" w:rsidRPr="00C53ECE">
        <w:rPr>
          <w:bCs/>
        </w:rPr>
        <w:t>přičemž</w:t>
      </w:r>
      <w:r w:rsidR="00AD5C54" w:rsidRPr="00BD612C">
        <w:rPr>
          <w:b/>
          <w:bCs/>
        </w:rPr>
        <w:t>:</w:t>
      </w:r>
    </w:p>
    <w:p w:rsidR="00184523" w:rsidRPr="00C53ECE" w:rsidRDefault="00C53ECE" w:rsidP="00C53ECE">
      <w:pPr>
        <w:spacing w:after="60"/>
        <w:ind w:left="1276"/>
        <w:jc w:val="both"/>
        <w:rPr>
          <w:b/>
          <w:u w:val="single"/>
        </w:rPr>
      </w:pPr>
      <w:r w:rsidRPr="00F74368">
        <w:t xml:space="preserve">Četnost a rozsah požadovaného plnění vč. dalších požadavků zadavatele jsou stanoveny v </w:t>
      </w:r>
      <w:r w:rsidRPr="00C53ECE">
        <w:rPr>
          <w:b/>
        </w:rPr>
        <w:t>„Technické specifikaci“,</w:t>
      </w:r>
      <w:r w:rsidRPr="00F74368">
        <w:t xml:space="preserve"> která tvoří jako nedílná součást </w:t>
      </w:r>
      <w:r w:rsidRPr="00C53ECE">
        <w:rPr>
          <w:b/>
          <w:i/>
        </w:rPr>
        <w:t>přílohu č. 1</w:t>
      </w:r>
      <w:r w:rsidRPr="00F74368">
        <w:t xml:space="preserve"> smluvního vzoru Smlouvy o provádění úklidových prací č. 9130/001</w:t>
      </w:r>
      <w:r>
        <w:t>97</w:t>
      </w:r>
      <w:r w:rsidRPr="00F74368">
        <w:t>. Smluvní vzor Smlouvy o provádění úklidových prací č. 9130/001</w:t>
      </w:r>
      <w:r>
        <w:t>97</w:t>
      </w:r>
      <w:r w:rsidRPr="00F74368">
        <w:t xml:space="preserve"> tvoří jako nedílná součást přílohu č. 1 této ZD (viz část 5 ZD).</w:t>
      </w:r>
    </w:p>
    <w:p w:rsidR="00184523" w:rsidRPr="00BD612C" w:rsidRDefault="00184523" w:rsidP="00AD5C54">
      <w:pPr>
        <w:spacing w:after="60"/>
        <w:ind w:left="2350"/>
        <w:jc w:val="both"/>
        <w:rPr>
          <w:b/>
          <w:u w:val="single"/>
        </w:rPr>
      </w:pPr>
    </w:p>
    <w:p w:rsidR="00AC7E52" w:rsidRPr="00BD612C" w:rsidRDefault="00AC7E52" w:rsidP="00F202B5">
      <w:pPr>
        <w:numPr>
          <w:ilvl w:val="2"/>
          <w:numId w:val="29"/>
        </w:numPr>
        <w:spacing w:after="60"/>
        <w:ind w:left="1276" w:hanging="850"/>
        <w:jc w:val="both"/>
        <w:rPr>
          <w:b/>
          <w:u w:val="single"/>
        </w:rPr>
      </w:pPr>
      <w:r w:rsidRPr="00BD612C">
        <w:rPr>
          <w:b/>
          <w:bCs/>
        </w:rPr>
        <w:t>Nabídkovou cenu</w:t>
      </w:r>
      <w:r w:rsidR="000932F7" w:rsidRPr="00BD612C">
        <w:rPr>
          <w:b/>
          <w:bCs/>
        </w:rPr>
        <w:t xml:space="preserve">, kterou </w:t>
      </w:r>
      <w:r w:rsidR="008A4F21" w:rsidRPr="00BD612C">
        <w:rPr>
          <w:b/>
          <w:bCs/>
        </w:rPr>
        <w:t>účastník</w:t>
      </w:r>
      <w:r w:rsidRPr="00BD612C">
        <w:rPr>
          <w:b/>
          <w:bCs/>
        </w:rPr>
        <w:t xml:space="preserve"> zpracuje výhradně</w:t>
      </w:r>
      <w:r w:rsidR="000932F7" w:rsidRPr="00BD612C">
        <w:rPr>
          <w:b/>
          <w:bCs/>
        </w:rPr>
        <w:t xml:space="preserve"> způsobem uvedeným </w:t>
      </w:r>
      <w:r w:rsidR="00BA05B1" w:rsidRPr="00BD612C">
        <w:rPr>
          <w:b/>
          <w:bCs/>
        </w:rPr>
        <w:t xml:space="preserve">níže </w:t>
      </w:r>
      <w:r w:rsidR="000932F7" w:rsidRPr="00BD612C">
        <w:rPr>
          <w:b/>
          <w:bCs/>
        </w:rPr>
        <w:t xml:space="preserve">v bodě </w:t>
      </w:r>
      <w:r w:rsidR="00345151" w:rsidRPr="00BD612C">
        <w:rPr>
          <w:b/>
          <w:bCs/>
        </w:rPr>
        <w:t>10</w:t>
      </w:r>
      <w:r w:rsidR="000932F7" w:rsidRPr="00BD612C">
        <w:rPr>
          <w:b/>
          <w:bCs/>
        </w:rPr>
        <w:t xml:space="preserve">.2 této </w:t>
      </w:r>
      <w:r w:rsidR="00345151" w:rsidRPr="00BD612C">
        <w:rPr>
          <w:b/>
          <w:bCs/>
        </w:rPr>
        <w:t>ZD</w:t>
      </w:r>
      <w:r w:rsidR="000932F7" w:rsidRPr="00BD612C">
        <w:rPr>
          <w:b/>
          <w:bCs/>
        </w:rPr>
        <w:t xml:space="preserve">. </w:t>
      </w:r>
    </w:p>
    <w:p w:rsidR="008A4F21" w:rsidRPr="00BD612C" w:rsidRDefault="008A4F21" w:rsidP="008A4F21">
      <w:pPr>
        <w:pStyle w:val="Textpsmene"/>
        <w:numPr>
          <w:ilvl w:val="0"/>
          <w:numId w:val="0"/>
        </w:numPr>
        <w:spacing w:after="60"/>
        <w:ind w:left="1418" w:right="70"/>
        <w:rPr>
          <w:b/>
          <w:bCs/>
          <w:caps/>
        </w:rPr>
      </w:pPr>
    </w:p>
    <w:p w:rsidR="00E479AA" w:rsidRPr="00BD612C" w:rsidRDefault="00E479AA" w:rsidP="008A4F21">
      <w:pPr>
        <w:pStyle w:val="Textpsmene"/>
        <w:numPr>
          <w:ilvl w:val="0"/>
          <w:numId w:val="0"/>
        </w:numPr>
        <w:spacing w:after="60"/>
        <w:ind w:left="1418" w:right="70"/>
        <w:rPr>
          <w:b/>
          <w:bCs/>
          <w:caps/>
        </w:rPr>
      </w:pPr>
    </w:p>
    <w:p w:rsidR="00E479AA" w:rsidRPr="00BD612C" w:rsidRDefault="00AD5C54" w:rsidP="009756B2">
      <w:pPr>
        <w:numPr>
          <w:ilvl w:val="1"/>
          <w:numId w:val="29"/>
        </w:numPr>
        <w:spacing w:after="60"/>
        <w:ind w:left="851" w:hanging="574"/>
        <w:jc w:val="both"/>
        <w:rPr>
          <w:b/>
          <w:u w:val="single"/>
        </w:rPr>
      </w:pPr>
      <w:r w:rsidRPr="00BD612C">
        <w:rPr>
          <w:b/>
          <w:bCs/>
          <w:caps/>
        </w:rPr>
        <w:t>zpracování nabídkové ceny</w:t>
      </w:r>
    </w:p>
    <w:p w:rsidR="00D1202A" w:rsidRPr="00C53ECE" w:rsidRDefault="00AC7E52" w:rsidP="00C53ECE">
      <w:pPr>
        <w:numPr>
          <w:ilvl w:val="2"/>
          <w:numId w:val="29"/>
        </w:numPr>
        <w:spacing w:after="60"/>
        <w:ind w:left="1276" w:hanging="850"/>
        <w:jc w:val="both"/>
        <w:rPr>
          <w:b/>
          <w:u w:val="single"/>
        </w:rPr>
      </w:pPr>
      <w:r w:rsidRPr="00BD612C">
        <w:rPr>
          <w:bCs/>
        </w:rPr>
        <w:t>Nabídkovou c</w:t>
      </w:r>
      <w:r w:rsidR="008A4F21" w:rsidRPr="00BD612C">
        <w:rPr>
          <w:bCs/>
        </w:rPr>
        <w:t>enu účastník</w:t>
      </w:r>
      <w:r w:rsidRPr="00BD612C">
        <w:rPr>
          <w:b/>
          <w:bCs/>
        </w:rPr>
        <w:t xml:space="preserve"> zpracuje výhradně řádným vyplněním</w:t>
      </w:r>
      <w:r w:rsidR="00C53ECE">
        <w:rPr>
          <w:b/>
          <w:bCs/>
        </w:rPr>
        <w:t xml:space="preserve"> </w:t>
      </w:r>
      <w:r w:rsidR="00C53ECE" w:rsidRPr="00F74368">
        <w:t>cenových údajů v čl. 5. smluvního vzoru Smlouvy o provádění úklidových prací č. 9130/001</w:t>
      </w:r>
      <w:r w:rsidR="005A1020">
        <w:t>97</w:t>
      </w:r>
      <w:r w:rsidR="00C53ECE" w:rsidRPr="00F74368">
        <w:t>, který tvoří přílohu č. 1 této ZD, a dále řádným vyplněním cenových údajů v „</w:t>
      </w:r>
      <w:r w:rsidR="00C53ECE" w:rsidRPr="00C53ECE">
        <w:rPr>
          <w:b/>
        </w:rPr>
        <w:t>Cenové kalkulaci</w:t>
      </w:r>
      <w:r w:rsidR="00C53ECE" w:rsidRPr="00F74368">
        <w:t xml:space="preserve">“, která tvoří jako nedílná součást </w:t>
      </w:r>
      <w:r w:rsidR="00C53ECE" w:rsidRPr="00C53ECE">
        <w:rPr>
          <w:b/>
          <w:i/>
        </w:rPr>
        <w:t xml:space="preserve">přílohu </w:t>
      </w:r>
      <w:proofErr w:type="gramStart"/>
      <w:r w:rsidR="00C53ECE" w:rsidRPr="00C53ECE">
        <w:rPr>
          <w:b/>
          <w:i/>
        </w:rPr>
        <w:t>č. 2 smluvního</w:t>
      </w:r>
      <w:proofErr w:type="gramEnd"/>
      <w:r w:rsidR="00C53ECE" w:rsidRPr="00C53ECE">
        <w:rPr>
          <w:b/>
          <w:i/>
        </w:rPr>
        <w:t xml:space="preserve"> vzoru</w:t>
      </w:r>
      <w:r w:rsidR="00C53ECE" w:rsidRPr="00F74368">
        <w:t xml:space="preserve"> Smlouvy o provádění úklidových prací č. 9130/001</w:t>
      </w:r>
      <w:r w:rsidR="005A1020">
        <w:t>97</w:t>
      </w:r>
      <w:r w:rsidR="00C53ECE" w:rsidRPr="00F74368">
        <w:t xml:space="preserve"> (viz příloha č. 1 této ZD)</w:t>
      </w:r>
      <w:r w:rsidR="000E0E6E" w:rsidRPr="00BD612C">
        <w:t>.</w:t>
      </w:r>
    </w:p>
    <w:p w:rsidR="00D1202A" w:rsidRPr="00BD612C" w:rsidRDefault="00AC7E52" w:rsidP="00D1202A">
      <w:pPr>
        <w:numPr>
          <w:ilvl w:val="2"/>
          <w:numId w:val="29"/>
        </w:numPr>
        <w:tabs>
          <w:tab w:val="left" w:pos="1276"/>
          <w:tab w:val="left" w:pos="1560"/>
        </w:tabs>
        <w:spacing w:after="60"/>
        <w:ind w:left="1276" w:hanging="850"/>
        <w:jc w:val="both"/>
        <w:rPr>
          <w:b/>
          <w:u w:val="single"/>
        </w:rPr>
      </w:pPr>
      <w:r w:rsidRPr="00BD612C">
        <w:rPr>
          <w:b/>
          <w:bCs/>
        </w:rPr>
        <w:t xml:space="preserve">Nabídková cena </w:t>
      </w:r>
      <w:r w:rsidR="00046FED" w:rsidRPr="00BD612C">
        <w:rPr>
          <w:bCs/>
        </w:rPr>
        <w:t>stanovená účastníkem</w:t>
      </w:r>
      <w:r w:rsidRPr="00BD612C">
        <w:rPr>
          <w:b/>
          <w:bCs/>
        </w:rPr>
        <w:t xml:space="preserve"> bude za</w:t>
      </w:r>
      <w:r w:rsidR="00001D17" w:rsidRPr="00BD612C">
        <w:rPr>
          <w:b/>
          <w:bCs/>
        </w:rPr>
        <w:t>hrnovat veškeré náklady účastníka</w:t>
      </w:r>
      <w:r w:rsidRPr="00BD612C">
        <w:rPr>
          <w:b/>
          <w:bCs/>
        </w:rPr>
        <w:t xml:space="preserve"> související s poskytnutím plnění</w:t>
      </w:r>
      <w:r w:rsidR="00D1202A" w:rsidRPr="00BD612C">
        <w:t>.</w:t>
      </w:r>
    </w:p>
    <w:p w:rsidR="009B05E7" w:rsidRPr="00BD612C" w:rsidRDefault="009B05E7" w:rsidP="00001D17">
      <w:pPr>
        <w:jc w:val="both"/>
      </w:pPr>
    </w:p>
    <w:p w:rsidR="00BA05B1" w:rsidRPr="00BD612C" w:rsidRDefault="00BA05B1" w:rsidP="00001D17">
      <w:pPr>
        <w:jc w:val="both"/>
      </w:pPr>
    </w:p>
    <w:p w:rsidR="00BA05B1" w:rsidRPr="00BD612C" w:rsidRDefault="00BA05B1" w:rsidP="00001D17">
      <w:pPr>
        <w:jc w:val="both"/>
      </w:pPr>
    </w:p>
    <w:p w:rsidR="00552275" w:rsidRPr="00BD612C" w:rsidRDefault="00552275" w:rsidP="009756B2">
      <w:pPr>
        <w:numPr>
          <w:ilvl w:val="0"/>
          <w:numId w:val="30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>Otevírání nabídek</w:t>
      </w:r>
    </w:p>
    <w:p w:rsidR="00CC24F9" w:rsidRPr="00BD612C" w:rsidRDefault="00CC24F9" w:rsidP="009756B2">
      <w:pPr>
        <w:numPr>
          <w:ilvl w:val="1"/>
          <w:numId w:val="30"/>
        </w:numPr>
        <w:tabs>
          <w:tab w:val="left" w:pos="851"/>
        </w:tabs>
        <w:spacing w:after="60"/>
        <w:ind w:left="851" w:hanging="716"/>
        <w:jc w:val="both"/>
        <w:rPr>
          <w:b/>
          <w:u w:val="single"/>
        </w:rPr>
      </w:pPr>
      <w:r w:rsidRPr="00BD612C">
        <w:t>Zadavatel provede otevírání nabídek v souladu se ZZVZ.</w:t>
      </w:r>
    </w:p>
    <w:p w:rsidR="00552275" w:rsidRPr="00BD612C" w:rsidRDefault="000B04BF" w:rsidP="009756B2">
      <w:pPr>
        <w:numPr>
          <w:ilvl w:val="1"/>
          <w:numId w:val="30"/>
        </w:numPr>
        <w:tabs>
          <w:tab w:val="left" w:pos="851"/>
        </w:tabs>
        <w:spacing w:after="60"/>
        <w:ind w:left="851" w:hanging="716"/>
        <w:jc w:val="both"/>
        <w:rPr>
          <w:b/>
          <w:u w:val="single"/>
        </w:rPr>
      </w:pPr>
      <w:r w:rsidRPr="00BD612C">
        <w:t>Otevřením nabídky v elektronické podobě se rozumí zpřístupnění jejího obsahu zadavateli. Nabídky v elektronické podobě otevírá zadavatel po</w:t>
      </w:r>
      <w:r w:rsidRPr="00BD612C">
        <w:rPr>
          <w:b/>
        </w:rPr>
        <w:t xml:space="preserve"> </w:t>
      </w:r>
      <w:r w:rsidRPr="00BD612C">
        <w:t>uplynutí lhůty pro podání nabídek.</w:t>
      </w:r>
    </w:p>
    <w:p w:rsidR="00552275" w:rsidRPr="00BD612C" w:rsidRDefault="00736E61" w:rsidP="009756B2">
      <w:pPr>
        <w:numPr>
          <w:ilvl w:val="1"/>
          <w:numId w:val="30"/>
        </w:numPr>
        <w:tabs>
          <w:tab w:val="left" w:pos="851"/>
        </w:tabs>
        <w:spacing w:after="60"/>
        <w:ind w:left="851" w:hanging="716"/>
        <w:jc w:val="both"/>
        <w:rPr>
          <w:b/>
          <w:u w:val="single"/>
        </w:rPr>
      </w:pPr>
      <w:r w:rsidRPr="00BD612C">
        <w:t>Otevírání nabídek podaných v listinné podobě se provede formou otevírání obálek s nabídkami, kterého se mají právo účastnit účastníci zadávacího řízení a další osoby, o nichž tak stanoví zadavatel. Zadavatel zahájí otevírání obálek bez zbytečného odkladu po uplynutí lhůty pro podání nabídek.</w:t>
      </w:r>
    </w:p>
    <w:p w:rsidR="00027041" w:rsidRPr="00BD612C" w:rsidRDefault="00A211A9" w:rsidP="00027041">
      <w:pPr>
        <w:numPr>
          <w:ilvl w:val="1"/>
          <w:numId w:val="30"/>
        </w:numPr>
        <w:tabs>
          <w:tab w:val="left" w:pos="851"/>
        </w:tabs>
        <w:spacing w:after="60"/>
        <w:ind w:left="851" w:hanging="716"/>
        <w:jc w:val="both"/>
        <w:rPr>
          <w:rStyle w:val="apple-style-span"/>
          <w:b/>
          <w:u w:val="single"/>
        </w:rPr>
      </w:pPr>
      <w:r w:rsidRPr="00BD612C">
        <w:t xml:space="preserve">Otevírání </w:t>
      </w:r>
      <w:r w:rsidR="00027041" w:rsidRPr="00BD612C">
        <w:t>obálek</w:t>
      </w:r>
      <w:r w:rsidRPr="00BD612C">
        <w:t xml:space="preserve"> s nabídkami proběhne dn</w:t>
      </w:r>
      <w:r w:rsidR="00D27CF1" w:rsidRPr="00BD612C">
        <w:t xml:space="preserve">e: </w:t>
      </w:r>
      <w:r w:rsidR="00C53ECE">
        <w:t>2</w:t>
      </w:r>
      <w:r w:rsidR="004D32DC">
        <w:t>5</w:t>
      </w:r>
      <w:r w:rsidR="00027041" w:rsidRPr="00BD612C">
        <w:t>.</w:t>
      </w:r>
      <w:r w:rsidR="00C53ECE">
        <w:t>8</w:t>
      </w:r>
      <w:r w:rsidR="00736E61" w:rsidRPr="00BD612C">
        <w:t>.2017</w:t>
      </w:r>
      <w:r w:rsidRPr="00BD612C">
        <w:t xml:space="preserve"> v 13:01 hod.,</w:t>
      </w:r>
      <w:r w:rsidRPr="00BD612C">
        <w:rPr>
          <w:i/>
        </w:rPr>
        <w:t xml:space="preserve"> </w:t>
      </w:r>
      <w:r w:rsidR="00D27CF1" w:rsidRPr="00BD612C">
        <w:t xml:space="preserve">a to v sídle </w:t>
      </w:r>
      <w:r w:rsidRPr="00BD612C">
        <w:t>zadavatele, tj. Veterinární a farmaceutická univerzita Brno, Palackého tř. 1946/1,</w:t>
      </w:r>
      <w:r w:rsidR="00D1202A" w:rsidRPr="00BD612C">
        <w:br/>
      </w:r>
      <w:r w:rsidRPr="00BD612C">
        <w:t xml:space="preserve">612 42 Brno, budova Rektorátu, zasedací místnost Oddělení veřejných zakázek, </w:t>
      </w:r>
      <w:r w:rsidR="00D1202A" w:rsidRPr="00BD612C">
        <w:br/>
      </w:r>
      <w:r w:rsidRPr="00BD612C">
        <w:t>I. poschodí, dveře č. 211.</w:t>
      </w:r>
      <w:r w:rsidR="00027041" w:rsidRPr="00BD612C">
        <w:rPr>
          <w:rStyle w:val="apple-style-span"/>
          <w:bCs/>
          <w:shd w:val="clear" w:color="auto" w:fill="FFFFFF"/>
        </w:rPr>
        <w:t xml:space="preserve"> Zadavatel může po přítomných účastnících požadovat, aby svou účast při otevírání nabídek stvrdili podpisem v listině přítomných účastníků.</w:t>
      </w:r>
    </w:p>
    <w:p w:rsidR="00027041" w:rsidRPr="00BD612C" w:rsidRDefault="00027041" w:rsidP="00027041">
      <w:pPr>
        <w:numPr>
          <w:ilvl w:val="1"/>
          <w:numId w:val="30"/>
        </w:numPr>
        <w:tabs>
          <w:tab w:val="left" w:pos="851"/>
        </w:tabs>
        <w:spacing w:after="60"/>
        <w:ind w:left="851" w:hanging="716"/>
        <w:jc w:val="both"/>
        <w:rPr>
          <w:b/>
          <w:u w:val="single"/>
        </w:rPr>
      </w:pPr>
      <w:r w:rsidRPr="00BD612C">
        <w:t xml:space="preserve">Nabídky, které nebyly doručeny ve lhůtě pro podání nabídek, </w:t>
      </w:r>
      <w:proofErr w:type="gramStart"/>
      <w:r w:rsidRPr="00BD612C">
        <w:t>se</w:t>
      </w:r>
      <w:proofErr w:type="gramEnd"/>
      <w:r w:rsidRPr="00BD612C">
        <w:t xml:space="preserve"> v souladu s </w:t>
      </w:r>
      <w:proofErr w:type="spellStart"/>
      <w:r w:rsidRPr="00BD612C">
        <w:t>ust</w:t>
      </w:r>
      <w:proofErr w:type="spellEnd"/>
      <w:r w:rsidRPr="00BD612C">
        <w:t>. § 28 odst. 2 ZZVZ nepovažují za podané a v průběhu zadávacího řízení k nim nebude přihlíženo.</w:t>
      </w:r>
    </w:p>
    <w:p w:rsidR="00027041" w:rsidRPr="00BD612C" w:rsidRDefault="00027041" w:rsidP="00027041">
      <w:pPr>
        <w:tabs>
          <w:tab w:val="left" w:pos="851"/>
        </w:tabs>
        <w:spacing w:after="60"/>
        <w:ind w:left="851"/>
        <w:jc w:val="both"/>
        <w:rPr>
          <w:rStyle w:val="apple-style-span"/>
          <w:b/>
          <w:u w:val="single"/>
        </w:rPr>
      </w:pPr>
    </w:p>
    <w:p w:rsidR="00F64152" w:rsidRDefault="00F64152" w:rsidP="00001D17">
      <w:pPr>
        <w:pStyle w:val="Textpsmene"/>
        <w:numPr>
          <w:ilvl w:val="0"/>
          <w:numId w:val="0"/>
        </w:numPr>
        <w:spacing w:after="60"/>
        <w:ind w:left="567" w:right="70"/>
      </w:pPr>
    </w:p>
    <w:p w:rsidR="009C51CA" w:rsidRPr="00BD612C" w:rsidRDefault="009C51CA" w:rsidP="00001D17">
      <w:pPr>
        <w:pStyle w:val="Textpsmene"/>
        <w:numPr>
          <w:ilvl w:val="0"/>
          <w:numId w:val="0"/>
        </w:numPr>
        <w:spacing w:after="60"/>
        <w:ind w:left="567" w:right="70"/>
      </w:pPr>
    </w:p>
    <w:p w:rsidR="00F64152" w:rsidRPr="00BD612C" w:rsidRDefault="00F64152" w:rsidP="009756B2">
      <w:pPr>
        <w:numPr>
          <w:ilvl w:val="0"/>
          <w:numId w:val="30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lastRenderedPageBreak/>
        <w:t xml:space="preserve">Pravidla pro hodnocení nabídek </w:t>
      </w:r>
    </w:p>
    <w:p w:rsidR="009C51CA" w:rsidRDefault="009C51CA" w:rsidP="009C51CA">
      <w:pPr>
        <w:pStyle w:val="Odstavecseseznamem"/>
        <w:spacing w:after="120"/>
        <w:ind w:left="0"/>
        <w:jc w:val="both"/>
      </w:pPr>
      <w:r>
        <w:t>Nabídky budou hodnoceny podle jejich ekonomické výhodnosti, přičemž zadavatel bude ekonomickou výhodnost nabídek hodnotit podle nejnižší nabídkové ceny.</w:t>
      </w:r>
    </w:p>
    <w:p w:rsidR="009C51CA" w:rsidRPr="009C51CA" w:rsidRDefault="009C51CA" w:rsidP="009C51CA">
      <w:pPr>
        <w:pStyle w:val="Odstavecseseznamem"/>
        <w:spacing w:after="120"/>
        <w:ind w:left="0"/>
        <w:jc w:val="both"/>
        <w:rPr>
          <w:b/>
        </w:rPr>
      </w:pPr>
      <w:r>
        <w:t xml:space="preserve">Základním hodnotícím kritériem hodnocení této </w:t>
      </w:r>
      <w:r w:rsidRPr="009C51CA">
        <w:rPr>
          <w:b/>
        </w:rPr>
        <w:t>veřejné zakázky je nabídková cena bez DPH za celý předmět plnění za jeden kalendářní měsíc, tj. celková cena úklidových služeb za jeden kalendářní měsíc bez DPH.</w:t>
      </w:r>
    </w:p>
    <w:p w:rsidR="009C51CA" w:rsidRPr="009C51CA" w:rsidRDefault="009C51CA" w:rsidP="009C51CA">
      <w:pPr>
        <w:pStyle w:val="Odstavecseseznamem"/>
        <w:spacing w:after="120"/>
        <w:ind w:left="0"/>
        <w:jc w:val="both"/>
        <w:rPr>
          <w:b/>
        </w:rPr>
      </w:pPr>
      <w:r w:rsidRPr="009C51CA">
        <w:rPr>
          <w:b/>
        </w:rPr>
        <w:t>Nejvhodnější nabídkou je nabídka s nejnižší nabídkovou cenou bez DPH za celý předmět plnění za jeden kalendářní měsíc.</w:t>
      </w:r>
    </w:p>
    <w:p w:rsidR="009C51CA" w:rsidRDefault="009C51CA" w:rsidP="009C51CA">
      <w:pPr>
        <w:pStyle w:val="Odstavecseseznamem"/>
        <w:spacing w:after="120"/>
        <w:jc w:val="both"/>
      </w:pPr>
    </w:p>
    <w:p w:rsidR="00D27CF1" w:rsidRPr="00BD612C" w:rsidRDefault="009C51CA" w:rsidP="009C51CA">
      <w:pPr>
        <w:pStyle w:val="Odstavecseseznamem"/>
        <w:spacing w:after="120"/>
        <w:ind w:left="0"/>
        <w:jc w:val="both"/>
        <w:rPr>
          <w:b/>
        </w:rPr>
      </w:pPr>
      <w:r>
        <w:t xml:space="preserve">Nabídkovou cenu včetně všech nákladů spojených s plněním uchazeč zpracuje výhradně řádným vyplněním cenových údajů v čl. 5. smluvního vzoru Smlouvy o provádění úklidových prací č. 9130/00197, který tvoří přílohu č. 1 této ZD (viz. </w:t>
      </w:r>
      <w:proofErr w:type="gramStart"/>
      <w:r>
        <w:t>část</w:t>
      </w:r>
      <w:proofErr w:type="gramEnd"/>
      <w:r>
        <w:t xml:space="preserve"> 2 této ZD), a dále řádným vyplněním cenových údajů v „Cenové kalkulaci“, která tvoří jako nedílná součást přílohu č. 2 smluvního vzoru Smlouvy o provádění úklidových prací č. 9130/001</w:t>
      </w:r>
      <w:r w:rsidR="005A1020">
        <w:t>97</w:t>
      </w:r>
      <w:r>
        <w:t xml:space="preserve"> (viz příloha č. 1 této ZD).</w:t>
      </w:r>
      <w:r w:rsidR="00D27CF1" w:rsidRPr="00BD612C">
        <w:t xml:space="preserve"> </w:t>
      </w:r>
    </w:p>
    <w:p w:rsidR="007E5D59" w:rsidRPr="00BD612C" w:rsidRDefault="007E5D59" w:rsidP="00571F8D">
      <w:pPr>
        <w:pStyle w:val="Textpsmene"/>
        <w:numPr>
          <w:ilvl w:val="0"/>
          <w:numId w:val="0"/>
        </w:numPr>
        <w:spacing w:after="60"/>
        <w:ind w:right="70"/>
      </w:pPr>
    </w:p>
    <w:p w:rsidR="00D27CF1" w:rsidRPr="00BD612C" w:rsidRDefault="00D27CF1" w:rsidP="00571F8D">
      <w:pPr>
        <w:pStyle w:val="Textpsmene"/>
        <w:numPr>
          <w:ilvl w:val="0"/>
          <w:numId w:val="0"/>
        </w:numPr>
        <w:spacing w:after="60"/>
        <w:ind w:right="70"/>
      </w:pPr>
    </w:p>
    <w:p w:rsidR="00D27CF1" w:rsidRPr="00BD612C" w:rsidRDefault="00D27CF1" w:rsidP="00D27CF1">
      <w:pPr>
        <w:numPr>
          <w:ilvl w:val="0"/>
          <w:numId w:val="30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>Zadávací lhůta</w:t>
      </w:r>
    </w:p>
    <w:p w:rsidR="00606883" w:rsidRPr="00BD612C" w:rsidRDefault="00606883" w:rsidP="00D27CF1">
      <w:pPr>
        <w:jc w:val="both"/>
      </w:pPr>
      <w:r w:rsidRPr="00BD612C">
        <w:t xml:space="preserve">Zadavatel stanovuje v souladu s § 40 ZZVZ zadávací lhůtu. Zadavatel stanovuje zadávací lhůtu v délce trvání </w:t>
      </w:r>
      <w:r w:rsidR="00D01826" w:rsidRPr="00BD612C">
        <w:t xml:space="preserve">3 </w:t>
      </w:r>
      <w:r w:rsidRPr="00BD612C">
        <w:t>měsíců.</w:t>
      </w:r>
    </w:p>
    <w:p w:rsidR="00606883" w:rsidRPr="00BD612C" w:rsidRDefault="00606883" w:rsidP="00D27CF1">
      <w:pPr>
        <w:jc w:val="both"/>
      </w:pPr>
    </w:p>
    <w:p w:rsidR="00F64152" w:rsidRPr="00BD612C" w:rsidRDefault="00F64152" w:rsidP="00571F8D">
      <w:pPr>
        <w:pStyle w:val="Textpsmene"/>
        <w:numPr>
          <w:ilvl w:val="0"/>
          <w:numId w:val="0"/>
        </w:numPr>
        <w:spacing w:after="60"/>
        <w:ind w:right="70"/>
      </w:pPr>
    </w:p>
    <w:p w:rsidR="002C6D5E" w:rsidRPr="00BD612C" w:rsidRDefault="00F64152" w:rsidP="002C6D5E">
      <w:pPr>
        <w:numPr>
          <w:ilvl w:val="0"/>
          <w:numId w:val="30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 xml:space="preserve">Vysvětlení zadávací dokumentace </w:t>
      </w:r>
    </w:p>
    <w:p w:rsidR="002C6D5E" w:rsidRPr="00BD612C" w:rsidRDefault="00571F8D" w:rsidP="009C43E3">
      <w:pPr>
        <w:numPr>
          <w:ilvl w:val="1"/>
          <w:numId w:val="30"/>
        </w:numPr>
        <w:spacing w:after="60"/>
        <w:ind w:left="851" w:hanging="567"/>
        <w:jc w:val="both"/>
        <w:rPr>
          <w:b/>
          <w:u w:val="single"/>
        </w:rPr>
      </w:pPr>
      <w:r w:rsidRPr="00BD612C">
        <w:t xml:space="preserve">Zadavatel může zadávací dokumentaci vysvětlit, pokud takové vysvětlení, případně související dokumenty, uveřejní na profilu zadavatele, a to </w:t>
      </w:r>
      <w:r w:rsidRPr="00BD612C">
        <w:rPr>
          <w:b/>
        </w:rPr>
        <w:t xml:space="preserve">nejméně </w:t>
      </w:r>
      <w:r w:rsidR="006D66C5" w:rsidRPr="00BD612C">
        <w:rPr>
          <w:b/>
        </w:rPr>
        <w:t>4 pracovní</w:t>
      </w:r>
      <w:r w:rsidRPr="00BD612C">
        <w:rPr>
          <w:b/>
        </w:rPr>
        <w:t xml:space="preserve"> dn</w:t>
      </w:r>
      <w:r w:rsidR="006D66C5" w:rsidRPr="00BD612C">
        <w:rPr>
          <w:b/>
        </w:rPr>
        <w:t>y před skončením</w:t>
      </w:r>
      <w:r w:rsidRPr="00BD612C">
        <w:rPr>
          <w:b/>
        </w:rPr>
        <w:t xml:space="preserve"> lhůty pro podání nabídek. </w:t>
      </w:r>
    </w:p>
    <w:p w:rsidR="006D66C5" w:rsidRPr="00BD612C" w:rsidRDefault="00C05CE7" w:rsidP="009C43E3">
      <w:pPr>
        <w:numPr>
          <w:ilvl w:val="1"/>
          <w:numId w:val="30"/>
        </w:numPr>
        <w:spacing w:after="60"/>
        <w:ind w:left="851" w:hanging="567"/>
        <w:jc w:val="both"/>
        <w:rPr>
          <w:b/>
          <w:u w:val="single"/>
        </w:rPr>
      </w:pPr>
      <w:r w:rsidRPr="00BD612C">
        <w:t xml:space="preserve">Pokud o vysvětlení zadávací dokumentace písemně požádá dodavatel, zadavatel vysvětlení uveřejní, odešle nebo předá včetně přesného znění žádosti bez identifikace tohoto dodavatele. Zadavatel není povinen vysvětlení poskytnout, pokud není žádost o vysvětlení doručena včas, a to </w:t>
      </w:r>
      <w:r w:rsidRPr="00BD612C">
        <w:rPr>
          <w:u w:val="single"/>
        </w:rPr>
        <w:t>alespoň 3 pracovní dny před uplynutím lhůt</w:t>
      </w:r>
      <w:r w:rsidR="006D66C5" w:rsidRPr="00BD612C">
        <w:rPr>
          <w:u w:val="single"/>
        </w:rPr>
        <w:t>y podle odstavce 14.1 této ZD</w:t>
      </w:r>
      <w:r w:rsidR="006D66C5" w:rsidRPr="00BD612C">
        <w:t xml:space="preserve"> (viz výše). </w:t>
      </w:r>
      <w:r w:rsidRPr="00BD612C">
        <w:t>Pokud zadavatel na žádost o vysvětlení, která není doručena včas, vysvětlení poskytne, nemusí dodržet lhů</w:t>
      </w:r>
      <w:r w:rsidR="006D66C5" w:rsidRPr="00BD612C">
        <w:t>tu podle odstavce 14.1 této ZD (viz výše).</w:t>
      </w:r>
    </w:p>
    <w:p w:rsidR="00587A00" w:rsidRPr="00BD612C" w:rsidRDefault="00587A00" w:rsidP="009C43E3">
      <w:pPr>
        <w:numPr>
          <w:ilvl w:val="1"/>
          <w:numId w:val="30"/>
        </w:numPr>
        <w:spacing w:after="60"/>
        <w:ind w:left="851" w:hanging="567"/>
        <w:jc w:val="both"/>
      </w:pPr>
      <w:r w:rsidRPr="00BD612C">
        <w:rPr>
          <w:b/>
        </w:rPr>
        <w:t xml:space="preserve">Zadavatel </w:t>
      </w:r>
      <w:r w:rsidR="004A4A28" w:rsidRPr="00BD612C">
        <w:rPr>
          <w:b/>
        </w:rPr>
        <w:t>poskytne</w:t>
      </w:r>
      <w:r w:rsidRPr="00BD612C">
        <w:rPr>
          <w:b/>
        </w:rPr>
        <w:t xml:space="preserve"> vysvětlení zadávací dokumentace, případně související dokumenty prostřednictví elektronického nástroje </w:t>
      </w:r>
      <w:r w:rsidRPr="00BD612C">
        <w:rPr>
          <w:b/>
          <w:bCs/>
        </w:rPr>
        <w:t xml:space="preserve">pro zadávání veřejných zakázek </w:t>
      </w:r>
      <w:r w:rsidRPr="00BD612C">
        <w:rPr>
          <w:b/>
        </w:rPr>
        <w:t>E-ZAK, a to do 3 pracovních dnů</w:t>
      </w:r>
      <w:r w:rsidRPr="00BD612C">
        <w:t xml:space="preserve"> po doručení písemné žádosti o poskytnutí vysvětlení zadávací dokumentace. </w:t>
      </w:r>
    </w:p>
    <w:p w:rsidR="006D66C5" w:rsidRPr="00BD612C" w:rsidRDefault="006D66C5" w:rsidP="009C43E3">
      <w:pPr>
        <w:numPr>
          <w:ilvl w:val="1"/>
          <w:numId w:val="30"/>
        </w:numPr>
        <w:spacing w:after="60"/>
        <w:ind w:left="851" w:hanging="567"/>
        <w:jc w:val="both"/>
      </w:pPr>
      <w:r w:rsidRPr="00BD612C"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:rsidR="00587A00" w:rsidRPr="00BD612C" w:rsidRDefault="006D66C5" w:rsidP="009C43E3">
      <w:pPr>
        <w:numPr>
          <w:ilvl w:val="1"/>
          <w:numId w:val="30"/>
        </w:numPr>
        <w:spacing w:after="60"/>
        <w:ind w:left="851" w:hanging="567"/>
        <w:jc w:val="both"/>
      </w:pPr>
      <w:r w:rsidRPr="00BD612C">
        <w:t>Pokud by spolu s vysvětlením zadávací dokumentace zadavatel provedl i změnu zadávacích podmínek, postupuje podle § 99 ZZVZ.</w:t>
      </w:r>
    </w:p>
    <w:p w:rsidR="004A4A28" w:rsidRPr="00BD612C" w:rsidRDefault="0067607B" w:rsidP="009C43E3">
      <w:pPr>
        <w:numPr>
          <w:ilvl w:val="1"/>
          <w:numId w:val="30"/>
        </w:numPr>
        <w:spacing w:after="60"/>
        <w:ind w:left="851" w:hanging="567"/>
        <w:jc w:val="both"/>
      </w:pPr>
      <w:r w:rsidRPr="00BD612C">
        <w:t xml:space="preserve">Zadavatel apeluje na dodavatele, aby žádost o </w:t>
      </w:r>
      <w:r w:rsidR="004A4A28" w:rsidRPr="00BD612C">
        <w:t>v</w:t>
      </w:r>
      <w:r w:rsidR="00C05CE7" w:rsidRPr="00BD612C">
        <w:t xml:space="preserve">ysvětlení zadávací dokumentace </w:t>
      </w:r>
      <w:r w:rsidRPr="00BD612C">
        <w:t xml:space="preserve">podávali výhradně </w:t>
      </w:r>
      <w:r w:rsidRPr="00BD612C">
        <w:rPr>
          <w:b/>
          <w:bCs/>
        </w:rPr>
        <w:t>pomocí elektronického nástroje pro zadávání veřejných zakázek E-ZAK</w:t>
      </w:r>
      <w:r w:rsidRPr="00BD612C">
        <w:t xml:space="preserve">. </w:t>
      </w:r>
    </w:p>
    <w:p w:rsidR="006D66C5" w:rsidRPr="00BD612C" w:rsidRDefault="006D66C5" w:rsidP="009C43E3">
      <w:pPr>
        <w:numPr>
          <w:ilvl w:val="1"/>
          <w:numId w:val="30"/>
        </w:numPr>
        <w:spacing w:after="60"/>
        <w:ind w:left="851" w:hanging="567"/>
        <w:jc w:val="both"/>
      </w:pPr>
      <w:r w:rsidRPr="00BD612C">
        <w:lastRenderedPageBreak/>
        <w:t xml:space="preserve">Zadávací dokumentace je zveřejněna na </w:t>
      </w:r>
      <w:r w:rsidR="004A4A28" w:rsidRPr="00BD612C">
        <w:t xml:space="preserve">profilu zadavatele </w:t>
      </w:r>
      <w:r w:rsidRPr="00BD612C">
        <w:t>be</w:t>
      </w:r>
      <w:r w:rsidR="004A4A28" w:rsidRPr="00BD612C">
        <w:t xml:space="preserve">z jakéhokoli omezení. </w:t>
      </w:r>
      <w:proofErr w:type="gramStart"/>
      <w:r w:rsidRPr="00BD612C">
        <w:t>Zadavatel</w:t>
      </w:r>
      <w:proofErr w:type="gramEnd"/>
      <w:r w:rsidRPr="00BD612C">
        <w:t xml:space="preserve"> nemá možnost dodavatele, </w:t>
      </w:r>
      <w:proofErr w:type="gramStart"/>
      <w:r w:rsidRPr="00BD612C">
        <w:t>kteří</w:t>
      </w:r>
      <w:proofErr w:type="gramEnd"/>
      <w:r w:rsidRPr="00BD612C">
        <w:t xml:space="preserve"> si zadávací dokumentaci stáhli, evidovat. Zadavatel tedy dodavatelům, kteří si stáhnou zadávací dokumentaci, v souvislosti s příp. žádostmi o vysvětlení zadávací dokumentace doporučuje, aby kontaktní osobu zadavatele </w:t>
      </w:r>
      <w:r w:rsidRPr="00BD612C">
        <w:rPr>
          <w:b/>
          <w:bCs/>
        </w:rPr>
        <w:t>požádali o přiřazení k veřejné zakázce nebo aby průběžně sledovali adresu veřejné zakázky</w:t>
      </w:r>
      <w:r w:rsidR="004A4A28" w:rsidRPr="00BD612C">
        <w:rPr>
          <w:b/>
          <w:bCs/>
        </w:rPr>
        <w:t xml:space="preserve"> na profilu zadavatele.</w:t>
      </w:r>
    </w:p>
    <w:p w:rsidR="009C43E3" w:rsidRPr="00BD612C" w:rsidRDefault="009C43E3" w:rsidP="003D34DC">
      <w:pPr>
        <w:spacing w:after="60"/>
        <w:ind w:left="540"/>
        <w:jc w:val="both"/>
      </w:pPr>
    </w:p>
    <w:p w:rsidR="00F64152" w:rsidRPr="00BD612C" w:rsidRDefault="00F64152" w:rsidP="003D34DC">
      <w:pPr>
        <w:spacing w:after="60"/>
        <w:ind w:left="540"/>
        <w:jc w:val="both"/>
      </w:pPr>
    </w:p>
    <w:p w:rsidR="00F64152" w:rsidRPr="00BD612C" w:rsidRDefault="00F64152" w:rsidP="009756B2">
      <w:pPr>
        <w:numPr>
          <w:ilvl w:val="0"/>
          <w:numId w:val="30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>Zadavatel si vyhrazuje právo</w:t>
      </w:r>
    </w:p>
    <w:p w:rsidR="00F64152" w:rsidRPr="00BD612C" w:rsidRDefault="005F6897" w:rsidP="009756B2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t xml:space="preserve">Změnit nebo doplnit </w:t>
      </w:r>
      <w:r w:rsidR="00606883" w:rsidRPr="00BD612C">
        <w:t xml:space="preserve">podmínky obsažené </w:t>
      </w:r>
      <w:r w:rsidRPr="00BD612C">
        <w:t xml:space="preserve">zadávací </w:t>
      </w:r>
      <w:r w:rsidR="00524A45" w:rsidRPr="00BD612C">
        <w:t xml:space="preserve">dokumentaci </w:t>
      </w:r>
      <w:r w:rsidRPr="00BD612C">
        <w:t>této veřejné zakáz</w:t>
      </w:r>
      <w:r w:rsidR="00524A45" w:rsidRPr="00BD612C">
        <w:t>ky v souladu s ustanoveními § 99</w:t>
      </w:r>
      <w:r w:rsidRPr="00BD612C">
        <w:t xml:space="preserve"> Z</w:t>
      </w:r>
      <w:r w:rsidR="00524A45" w:rsidRPr="00BD612C">
        <w:t>Z</w:t>
      </w:r>
      <w:r w:rsidRPr="00BD612C">
        <w:t>VZ.</w:t>
      </w:r>
    </w:p>
    <w:p w:rsidR="00F64152" w:rsidRPr="00BD612C" w:rsidRDefault="005F6897" w:rsidP="009756B2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t>Neotevřít obálku s nabídkou, která byla zadavateli doručena po uplynutí lhůty pro podání nabídek a</w:t>
      </w:r>
      <w:r w:rsidR="00524A45" w:rsidRPr="00BD612C">
        <w:t xml:space="preserve"> odeslat o tom oznámení </w:t>
      </w:r>
      <w:r w:rsidR="002C6D5E" w:rsidRPr="00BD612C">
        <w:t>dodavateli</w:t>
      </w:r>
      <w:r w:rsidRPr="00BD612C">
        <w:t xml:space="preserve"> na jeho adresu pro doručování korespondence.</w:t>
      </w:r>
    </w:p>
    <w:p w:rsidR="00F64152" w:rsidRPr="00BD612C" w:rsidRDefault="00524A45" w:rsidP="009756B2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t xml:space="preserve">Zadavatel může </w:t>
      </w:r>
      <w:r w:rsidR="00213613" w:rsidRPr="00BD612C">
        <w:t xml:space="preserve">(v souladu s § 46 ZZVZ) </w:t>
      </w:r>
      <w:r w:rsidRPr="00BD612C">
        <w:t>pro účely zajištění řádného průběhu zadávacího řízení požadovat, aby účastník zadávacího řízení v přiměřené lhůtě objasnil předložené údaje, doklady, vzorky nebo modely nebo doplnil další nebo chybějící údaje, doklady, vzorky nebo modely. Zadavatel může tuto žádost učinit opakovaně a může rovněž stanovenou lhůtu prodloužit nebo prominout její zmeškání.</w:t>
      </w:r>
    </w:p>
    <w:p w:rsidR="009C43E3" w:rsidRPr="00BD612C" w:rsidRDefault="00AA3F54" w:rsidP="009C43E3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t xml:space="preserve">Po uplynutí lhůty pro podání nabídek nemůže být nabídka měněna, nestanoví-li ZZVZ jinak; nabídka však může být doplněna na základě žádosti </w:t>
      </w:r>
      <w:r w:rsidR="009C43E3" w:rsidRPr="00BD612C">
        <w:t xml:space="preserve">podle § 46 odst. 1 ZZVZ (viz výše) </w:t>
      </w:r>
      <w:r w:rsidRPr="00BD612C">
        <w:t>o údaje, doklady, vzorky nebo modely, které nebudou hodnoceny podle kritérií hodnocení. V takovém případě se doplnění údajů týkajících se prokázání splnění podmínek účasti za změnu nabídky nepovažují, přičemž skutečnosti rozhodné pro posouzení splnění podmínek účasti mohou nastat i po uplynutí lhůty pro podání nabídek.</w:t>
      </w:r>
    </w:p>
    <w:p w:rsidR="00213613" w:rsidRPr="00BD612C" w:rsidRDefault="005F6897" w:rsidP="00213613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t xml:space="preserve">Zrušit zadávací řízení </w:t>
      </w:r>
      <w:r w:rsidR="00336C7B" w:rsidRPr="00BD612C">
        <w:t xml:space="preserve">v souladu </w:t>
      </w:r>
      <w:r w:rsidR="00213613" w:rsidRPr="00BD612C">
        <w:t>s</w:t>
      </w:r>
      <w:r w:rsidR="00EF13BF" w:rsidRPr="00BD612C">
        <w:t>e</w:t>
      </w:r>
      <w:r w:rsidR="00213613" w:rsidRPr="00BD612C">
        <w:t xml:space="preserve"> </w:t>
      </w:r>
      <w:r w:rsidRPr="00BD612C">
        <w:t>Z</w:t>
      </w:r>
      <w:r w:rsidR="00336C7B" w:rsidRPr="00BD612C">
        <w:t>Z</w:t>
      </w:r>
      <w:r w:rsidRPr="00BD612C">
        <w:t>VZ.</w:t>
      </w:r>
    </w:p>
    <w:p w:rsidR="001979C9" w:rsidRPr="00BD612C" w:rsidRDefault="00D43E3C" w:rsidP="001979C9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t>Vyloučit účastníka</w:t>
      </w:r>
      <w:r w:rsidR="00EF13BF" w:rsidRPr="00BD612C">
        <w:t xml:space="preserve"> zadávacího řízení v souladu se ZZVZ.</w:t>
      </w:r>
      <w:r w:rsidR="00E72329" w:rsidRPr="00BD612C">
        <w:t xml:space="preserve"> </w:t>
      </w:r>
    </w:p>
    <w:p w:rsidR="00F64152" w:rsidRPr="00BD612C" w:rsidRDefault="005F6897" w:rsidP="001979C9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t>Neposkytovat náhradu nákladů spojených se zpracováním a podáním nabídek.</w:t>
      </w:r>
    </w:p>
    <w:p w:rsidR="001979C9" w:rsidRPr="00BD612C" w:rsidRDefault="00D43E3C" w:rsidP="001979C9">
      <w:pPr>
        <w:numPr>
          <w:ilvl w:val="1"/>
          <w:numId w:val="30"/>
        </w:numPr>
        <w:spacing w:after="60"/>
        <w:ind w:hanging="716"/>
        <w:jc w:val="both"/>
        <w:rPr>
          <w:rStyle w:val="Siln"/>
          <w:bCs w:val="0"/>
          <w:u w:val="single"/>
        </w:rPr>
      </w:pPr>
      <w:r w:rsidRPr="00BD612C">
        <w:t>Nevracet účastníkům</w:t>
      </w:r>
      <w:r w:rsidR="005F6897" w:rsidRPr="00BD612C">
        <w:t xml:space="preserve"> podané nabídky.</w:t>
      </w:r>
    </w:p>
    <w:p w:rsidR="001979C9" w:rsidRPr="00BD612C" w:rsidRDefault="005F6897" w:rsidP="001979C9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rPr>
          <w:b/>
        </w:rPr>
        <w:t>Veřej</w:t>
      </w:r>
      <w:r w:rsidR="00323C49" w:rsidRPr="00BD612C">
        <w:rPr>
          <w:b/>
        </w:rPr>
        <w:t>ný zadavatel si v souladu s § 53</w:t>
      </w:r>
      <w:r w:rsidRPr="00BD612C">
        <w:rPr>
          <w:b/>
        </w:rPr>
        <w:t xml:space="preserve"> odst. </w:t>
      </w:r>
      <w:r w:rsidR="00323C49" w:rsidRPr="00BD612C">
        <w:rPr>
          <w:b/>
        </w:rPr>
        <w:t>5</w:t>
      </w:r>
      <w:r w:rsidRPr="00BD612C">
        <w:rPr>
          <w:b/>
        </w:rPr>
        <w:t xml:space="preserve"> Z</w:t>
      </w:r>
      <w:r w:rsidR="00323C49" w:rsidRPr="00BD612C">
        <w:rPr>
          <w:b/>
        </w:rPr>
        <w:t>Z</w:t>
      </w:r>
      <w:r w:rsidRPr="00BD612C">
        <w:rPr>
          <w:b/>
        </w:rPr>
        <w:t xml:space="preserve">VZ vyhrazuje právo, že může ve zjednodušeném podlimitním řízení </w:t>
      </w:r>
      <w:r w:rsidR="00323C49" w:rsidRPr="00BD612C">
        <w:rPr>
          <w:b/>
        </w:rPr>
        <w:t>oznámení o vyloučení účastník</w:t>
      </w:r>
      <w:r w:rsidR="00EF13BF" w:rsidRPr="00BD612C">
        <w:rPr>
          <w:b/>
        </w:rPr>
        <w:t>a</w:t>
      </w:r>
      <w:r w:rsidR="00323C49" w:rsidRPr="00BD612C">
        <w:rPr>
          <w:b/>
        </w:rPr>
        <w:t xml:space="preserve"> zadávacího řízení nebo oznámení o výběru dodavatele uveřejnit na profilu zadavatele. V takovém případě se oznámení považují za doručená všem účastníkům zadávacího řízení okamžikem jejich uveřejnění.</w:t>
      </w:r>
    </w:p>
    <w:p w:rsidR="001979C9" w:rsidRPr="00BD612C" w:rsidRDefault="00ED6F27" w:rsidP="001979C9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rPr>
          <w:noProof/>
        </w:rPr>
        <w:t xml:space="preserve">Učastník je osobou povinnou spolupůsobit při výkonu finanční kontroly a stejně tak i jeho poddodavatelé. Účastník bere také na vědomí, že v případě kontrol, nebo při splněný požadavků na základě právních předpisů má účastník povinnost zpřístupnit všechny dokumenty vztahující se k této VZ a stejně tak i jeho poddodavatelé. </w:t>
      </w:r>
    </w:p>
    <w:p w:rsidR="001979C9" w:rsidRPr="00BD612C" w:rsidRDefault="00EF13BF" w:rsidP="001979C9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t xml:space="preserve">Zadavatel </w:t>
      </w:r>
      <w:r w:rsidRPr="00BD612C">
        <w:rPr>
          <w:color w:val="000000"/>
        </w:rPr>
        <w:t>upozorňuje, že je povinen zveřejnit smlouvy (uzavřené na základě této VZ) na základě zákona</w:t>
      </w:r>
      <w:r w:rsidRPr="00BD612C">
        <w:rPr>
          <w:shd w:val="clear" w:color="auto" w:fill="FFFFFF"/>
        </w:rPr>
        <w:t xml:space="preserve"> č. 340/2015 Sb., o zvláštních podmínkách účinnosti některých smluv, uveřejňování těchto smluv a o registru smluv (zákon o registru smluv). Zadavatel upozorňuje účastníky, že pokud bude účastník trvat v rámci své podané nabídky na nezveřejnění některé části smlouvy nebo jejích příloh, vyhoví jim zadavatel pouze v případě, že požadavek účastníka vychází z platných právních předpisů a zadavatel bude povinen podle nich tuto žádost akceptovat. </w:t>
      </w:r>
    </w:p>
    <w:p w:rsidR="00EF13BF" w:rsidRPr="00BD612C" w:rsidRDefault="00EF13BF" w:rsidP="001979C9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rPr>
          <w:b/>
          <w:u w:val="single"/>
        </w:rPr>
        <w:lastRenderedPageBreak/>
        <w:t xml:space="preserve">Zadavatel v souladu s § 104 odst. 2 ZZVZ požaduje od vybraného dodavatele, který je právnickou osobou, </w:t>
      </w:r>
      <w:r w:rsidRPr="00BD612C">
        <w:t>aby jako podmínku pro uzavření smlouvy předložil</w:t>
      </w:r>
    </w:p>
    <w:p w:rsidR="00EF13BF" w:rsidRPr="00BD612C" w:rsidRDefault="00EF13BF" w:rsidP="00A23AFE">
      <w:pPr>
        <w:numPr>
          <w:ilvl w:val="1"/>
          <w:numId w:val="34"/>
        </w:numPr>
        <w:spacing w:after="60"/>
        <w:ind w:left="1843" w:hanging="567"/>
        <w:jc w:val="both"/>
      </w:pPr>
      <w:r w:rsidRPr="00BD612C">
        <w:t xml:space="preserve">identifikační údaje všech osob, které jsou jeho skutečným majitelem podle zákona </w:t>
      </w:r>
      <w:r w:rsidR="00A23AFE" w:rsidRPr="00BD612C">
        <w:t xml:space="preserve">č. 253/2008 Sb. </w:t>
      </w:r>
      <w:r w:rsidRPr="00BD612C">
        <w:t>o některých opatřeních proti legalizaci výnosů z trestné činnosti a financování terorismu,</w:t>
      </w:r>
    </w:p>
    <w:p w:rsidR="00A23AFE" w:rsidRPr="00BD612C" w:rsidRDefault="00A23AFE" w:rsidP="00A23AFE">
      <w:pPr>
        <w:numPr>
          <w:ilvl w:val="1"/>
          <w:numId w:val="34"/>
        </w:numPr>
        <w:spacing w:after="60"/>
        <w:ind w:left="1843" w:hanging="567"/>
        <w:jc w:val="both"/>
      </w:pPr>
      <w:r w:rsidRPr="00BD612C">
        <w:t>doklady</w:t>
      </w:r>
      <w:r w:rsidR="00EF13BF" w:rsidRPr="00BD612C">
        <w:t>, z nichž vyplývá vztah všech osob podle</w:t>
      </w:r>
      <w:r w:rsidRPr="00BD612C">
        <w:t xml:space="preserve"> </w:t>
      </w:r>
      <w:r w:rsidR="00EF13BF" w:rsidRPr="00BD612C">
        <w:t>písmene a) k dodavateli; těmito doklady jsou</w:t>
      </w:r>
      <w:r w:rsidRPr="00BD612C">
        <w:t xml:space="preserve"> </w:t>
      </w:r>
      <w:r w:rsidR="00EF13BF" w:rsidRPr="00BD612C">
        <w:t>zejména</w:t>
      </w:r>
    </w:p>
    <w:p w:rsidR="00A23AFE" w:rsidRPr="00BD612C" w:rsidRDefault="00EF13BF" w:rsidP="00A23AFE">
      <w:pPr>
        <w:numPr>
          <w:ilvl w:val="0"/>
          <w:numId w:val="35"/>
        </w:numPr>
        <w:spacing w:after="60"/>
        <w:ind w:hanging="172"/>
        <w:jc w:val="both"/>
      </w:pPr>
      <w:r w:rsidRPr="00BD612C">
        <w:t>výpis z obchodního rejstříku nebo jiné obdobné</w:t>
      </w:r>
      <w:r w:rsidR="00A23AFE" w:rsidRPr="00BD612C">
        <w:t xml:space="preserve"> </w:t>
      </w:r>
      <w:r w:rsidRPr="00BD612C">
        <w:t>evidence,</w:t>
      </w:r>
    </w:p>
    <w:p w:rsidR="00A23AFE" w:rsidRPr="00BD612C" w:rsidRDefault="00EF13BF" w:rsidP="00A23AFE">
      <w:pPr>
        <w:numPr>
          <w:ilvl w:val="0"/>
          <w:numId w:val="35"/>
        </w:numPr>
        <w:spacing w:after="60"/>
        <w:ind w:hanging="172"/>
        <w:jc w:val="both"/>
      </w:pPr>
      <w:r w:rsidRPr="00BD612C">
        <w:t xml:space="preserve"> seznam akcionářů,</w:t>
      </w:r>
    </w:p>
    <w:p w:rsidR="00A23AFE" w:rsidRPr="00BD612C" w:rsidRDefault="00EF13BF" w:rsidP="00A23AFE">
      <w:pPr>
        <w:numPr>
          <w:ilvl w:val="0"/>
          <w:numId w:val="35"/>
        </w:numPr>
        <w:spacing w:after="60"/>
        <w:ind w:hanging="172"/>
        <w:jc w:val="both"/>
      </w:pPr>
      <w:r w:rsidRPr="00BD612C">
        <w:t xml:space="preserve"> rozhodnutí statutárního orgánu o vyplacení</w:t>
      </w:r>
      <w:r w:rsidR="00A23AFE" w:rsidRPr="00BD612C">
        <w:t xml:space="preserve"> </w:t>
      </w:r>
      <w:r w:rsidRPr="00BD612C">
        <w:t>podílu na zisku,</w:t>
      </w:r>
    </w:p>
    <w:p w:rsidR="00EF13BF" w:rsidRPr="00BD612C" w:rsidRDefault="00EF13BF" w:rsidP="00A23AFE">
      <w:pPr>
        <w:numPr>
          <w:ilvl w:val="0"/>
          <w:numId w:val="35"/>
        </w:numPr>
        <w:spacing w:after="60"/>
        <w:ind w:hanging="172"/>
        <w:jc w:val="both"/>
      </w:pPr>
      <w:r w:rsidRPr="00BD612C">
        <w:t>společenská smlouva, zakladatelská listina</w:t>
      </w:r>
      <w:r w:rsidR="00A23AFE" w:rsidRPr="00BD612C">
        <w:t xml:space="preserve"> </w:t>
      </w:r>
      <w:r w:rsidRPr="00BD612C">
        <w:t>nebo stanovy.</w:t>
      </w:r>
    </w:p>
    <w:p w:rsidR="00ED6F27" w:rsidRPr="00BD612C" w:rsidRDefault="00ED6F27" w:rsidP="00ED6F27">
      <w:pPr>
        <w:tabs>
          <w:tab w:val="left" w:pos="851"/>
        </w:tabs>
        <w:spacing w:after="60"/>
        <w:ind w:left="643"/>
        <w:jc w:val="both"/>
        <w:rPr>
          <w:b/>
        </w:rPr>
      </w:pPr>
    </w:p>
    <w:p w:rsidR="00F64152" w:rsidRPr="00BD612C" w:rsidRDefault="00A93B6D" w:rsidP="001979C9">
      <w:pPr>
        <w:numPr>
          <w:ilvl w:val="0"/>
          <w:numId w:val="30"/>
        </w:numPr>
        <w:spacing w:after="60"/>
        <w:jc w:val="both"/>
        <w:rPr>
          <w:b/>
          <w:u w:val="single"/>
        </w:rPr>
      </w:pPr>
      <w:r w:rsidRPr="00BD612C">
        <w:rPr>
          <w:b/>
          <w:u w:val="single"/>
        </w:rPr>
        <w:t>O</w:t>
      </w:r>
      <w:r w:rsidR="005F6897" w:rsidRPr="00BD612C">
        <w:rPr>
          <w:b/>
          <w:u w:val="single"/>
        </w:rPr>
        <w:t xml:space="preserve">právnění dodavatele / </w:t>
      </w:r>
      <w:r w:rsidRPr="00BD612C">
        <w:rPr>
          <w:b/>
          <w:u w:val="single"/>
        </w:rPr>
        <w:t>účastníka</w:t>
      </w:r>
    </w:p>
    <w:p w:rsidR="00F64152" w:rsidRPr="00BD612C" w:rsidRDefault="00EF13BF" w:rsidP="001979C9">
      <w:pPr>
        <w:numPr>
          <w:ilvl w:val="1"/>
          <w:numId w:val="30"/>
        </w:numPr>
        <w:spacing w:after="60"/>
        <w:ind w:hanging="716"/>
        <w:jc w:val="both"/>
        <w:rPr>
          <w:rStyle w:val="apple-style-span"/>
          <w:b/>
          <w:u w:val="single"/>
        </w:rPr>
      </w:pPr>
      <w:r w:rsidRPr="00BD612C">
        <w:rPr>
          <w:rStyle w:val="apple-style-span"/>
          <w:shd w:val="clear" w:color="auto" w:fill="FFFFFF"/>
        </w:rPr>
        <w:t>Dodavatel</w:t>
      </w:r>
      <w:r w:rsidR="005F6897" w:rsidRPr="00BD612C">
        <w:rPr>
          <w:rStyle w:val="apple-style-span"/>
          <w:shd w:val="clear" w:color="auto" w:fill="FFFFFF"/>
        </w:rPr>
        <w:t xml:space="preserve"> je oprávněn podat pouze jednu nabídku</w:t>
      </w:r>
      <w:r w:rsidR="00BD612C" w:rsidRPr="00BD612C">
        <w:rPr>
          <w:rStyle w:val="apple-style-span"/>
          <w:shd w:val="clear" w:color="auto" w:fill="FFFFFF"/>
        </w:rPr>
        <w:t>.</w:t>
      </w:r>
    </w:p>
    <w:p w:rsidR="00910F81" w:rsidRPr="00BD612C" w:rsidRDefault="005F6897" w:rsidP="001979C9">
      <w:pPr>
        <w:numPr>
          <w:ilvl w:val="1"/>
          <w:numId w:val="30"/>
        </w:numPr>
        <w:spacing w:after="60"/>
        <w:ind w:hanging="716"/>
        <w:jc w:val="both"/>
        <w:rPr>
          <w:b/>
          <w:u w:val="single"/>
        </w:rPr>
      </w:pPr>
      <w:r w:rsidRPr="00BD612C">
        <w:t xml:space="preserve">Dodavatel / </w:t>
      </w:r>
      <w:r w:rsidR="00EF13BF" w:rsidRPr="00BD612C">
        <w:t>ú</w:t>
      </w:r>
      <w:r w:rsidR="00A93B6D" w:rsidRPr="00BD612C">
        <w:t xml:space="preserve">častník </w:t>
      </w:r>
      <w:r w:rsidRPr="00BD612C">
        <w:t xml:space="preserve">je oprávněn v souladu s ustanovením </w:t>
      </w:r>
      <w:r w:rsidR="00A93B6D" w:rsidRPr="00BD612C">
        <w:rPr>
          <w:b/>
        </w:rPr>
        <w:t>§ 241 a násl. Z</w:t>
      </w:r>
      <w:r w:rsidRPr="00BD612C">
        <w:rPr>
          <w:b/>
        </w:rPr>
        <w:t>Z</w:t>
      </w:r>
      <w:r w:rsidR="00A93B6D" w:rsidRPr="00BD612C">
        <w:rPr>
          <w:b/>
        </w:rPr>
        <w:t>VZ</w:t>
      </w:r>
      <w:r w:rsidRPr="00BD612C">
        <w:rPr>
          <w:b/>
        </w:rPr>
        <w:t xml:space="preserve"> podat zadavateli námitky</w:t>
      </w:r>
      <w:r w:rsidRPr="00BD612C">
        <w:t>.</w:t>
      </w:r>
    </w:p>
    <w:p w:rsidR="00A23AFE" w:rsidRPr="00BD612C" w:rsidRDefault="00A23AFE" w:rsidP="00910F81">
      <w:pPr>
        <w:tabs>
          <w:tab w:val="left" w:pos="567"/>
          <w:tab w:val="left" w:pos="851"/>
        </w:tabs>
        <w:spacing w:after="60"/>
        <w:ind w:left="283"/>
        <w:jc w:val="both"/>
      </w:pPr>
    </w:p>
    <w:p w:rsidR="00A074CC" w:rsidRPr="009C51CA" w:rsidRDefault="00A074CC" w:rsidP="009C51CA">
      <w:pPr>
        <w:spacing w:after="60"/>
        <w:ind w:left="360"/>
        <w:jc w:val="both"/>
        <w:rPr>
          <w:b/>
          <w:u w:val="single"/>
        </w:rPr>
      </w:pPr>
    </w:p>
    <w:p w:rsidR="00AC7E52" w:rsidRPr="00BD612C" w:rsidRDefault="0096248E" w:rsidP="001979C9">
      <w:pPr>
        <w:numPr>
          <w:ilvl w:val="0"/>
          <w:numId w:val="30"/>
        </w:numPr>
        <w:spacing w:after="60"/>
        <w:jc w:val="both"/>
        <w:rPr>
          <w:b/>
          <w:i/>
        </w:rPr>
      </w:pPr>
      <w:r w:rsidRPr="009C51CA">
        <w:rPr>
          <w:b/>
          <w:u w:val="single"/>
        </w:rPr>
        <w:t xml:space="preserve">Smluvní vzor </w:t>
      </w:r>
      <w:r w:rsidR="009C51CA" w:rsidRPr="009C51CA">
        <w:rPr>
          <w:b/>
          <w:u w:val="single"/>
        </w:rPr>
        <w:t>Smlouvy o provádění úklidových prací</w:t>
      </w:r>
    </w:p>
    <w:p w:rsidR="00F64152" w:rsidRPr="00BD612C" w:rsidRDefault="00F64152" w:rsidP="00F64152">
      <w:pPr>
        <w:pStyle w:val="Textpsmene"/>
        <w:numPr>
          <w:ilvl w:val="0"/>
          <w:numId w:val="0"/>
        </w:numPr>
        <w:spacing w:after="60"/>
        <w:ind w:right="70"/>
      </w:pPr>
      <w:r w:rsidRPr="00BD612C">
        <w:t xml:space="preserve">Smluvní vzor </w:t>
      </w:r>
      <w:r w:rsidR="009C51CA">
        <w:t>Smlouvy o provádění úklidových prací</w:t>
      </w:r>
      <w:r w:rsidR="00BA05B1" w:rsidRPr="00BD612C">
        <w:t xml:space="preserve"> </w:t>
      </w:r>
      <w:r w:rsidR="00A074CC" w:rsidRPr="00BD612C">
        <w:t>č. 9130/</w:t>
      </w:r>
      <w:r w:rsidR="009C51CA">
        <w:t>00197</w:t>
      </w:r>
      <w:r w:rsidR="00BA05B1" w:rsidRPr="00BD612C">
        <w:t xml:space="preserve"> </w:t>
      </w:r>
      <w:r w:rsidRPr="00BD612C">
        <w:t>tvoří jako nedílná součást</w:t>
      </w:r>
      <w:r w:rsidRPr="00BD612C">
        <w:rPr>
          <w:b/>
          <w:bCs/>
          <w:i/>
          <w:iCs/>
        </w:rPr>
        <w:t xml:space="preserve"> přílohu č. </w:t>
      </w:r>
      <w:r w:rsidR="009C51CA">
        <w:rPr>
          <w:b/>
          <w:bCs/>
          <w:i/>
          <w:iCs/>
        </w:rPr>
        <w:t>1</w:t>
      </w:r>
      <w:r w:rsidRPr="00BD612C">
        <w:rPr>
          <w:b/>
          <w:bCs/>
          <w:i/>
          <w:iCs/>
        </w:rPr>
        <w:t xml:space="preserve"> </w:t>
      </w:r>
      <w:r w:rsidRPr="00BD612C">
        <w:t>této ZD.</w:t>
      </w:r>
    </w:p>
    <w:p w:rsidR="00F64152" w:rsidRPr="00BD612C" w:rsidRDefault="00F64152" w:rsidP="00F64152">
      <w:pPr>
        <w:pStyle w:val="Textpsmene"/>
        <w:numPr>
          <w:ilvl w:val="0"/>
          <w:numId w:val="0"/>
        </w:numPr>
        <w:spacing w:after="60"/>
        <w:ind w:right="70"/>
        <w:rPr>
          <w:color w:val="000000"/>
        </w:rPr>
      </w:pPr>
      <w:r w:rsidRPr="00BD612C">
        <w:t>Podáním nabídky účastník akceptuj</w:t>
      </w:r>
      <w:r w:rsidR="00A074CC" w:rsidRPr="00BD612C">
        <w:t xml:space="preserve">e podmínky stanovené ve smluvním vzoru </w:t>
      </w:r>
      <w:r w:rsidR="004D32DC">
        <w:t>smlouvy o provádění úklidových prací</w:t>
      </w:r>
      <w:r w:rsidRPr="00BD612C">
        <w:t xml:space="preserve">. Tyto podmínky jsou pro účastníky závazné. </w:t>
      </w:r>
    </w:p>
    <w:p w:rsidR="001979C9" w:rsidRDefault="001979C9" w:rsidP="009C51CA">
      <w:pPr>
        <w:spacing w:after="60"/>
        <w:ind w:left="360"/>
        <w:jc w:val="both"/>
        <w:rPr>
          <w:b/>
          <w:u w:val="single"/>
        </w:rPr>
      </w:pPr>
    </w:p>
    <w:p w:rsidR="009C51CA" w:rsidRPr="009C51CA" w:rsidRDefault="009C51CA" w:rsidP="009C51CA">
      <w:pPr>
        <w:spacing w:after="60"/>
        <w:ind w:left="360"/>
        <w:jc w:val="both"/>
        <w:rPr>
          <w:b/>
          <w:u w:val="single"/>
        </w:rPr>
      </w:pPr>
    </w:p>
    <w:p w:rsidR="00F64152" w:rsidRPr="009C51CA" w:rsidRDefault="009C51CA" w:rsidP="001979C9">
      <w:pPr>
        <w:numPr>
          <w:ilvl w:val="0"/>
          <w:numId w:val="30"/>
        </w:numPr>
        <w:spacing w:after="60"/>
        <w:jc w:val="both"/>
        <w:rPr>
          <w:b/>
          <w:u w:val="single"/>
        </w:rPr>
      </w:pPr>
      <w:r>
        <w:rPr>
          <w:b/>
          <w:u w:val="single"/>
        </w:rPr>
        <w:t>Výzva k podání nabídek</w:t>
      </w:r>
    </w:p>
    <w:p w:rsidR="00F64152" w:rsidRPr="00BD612C" w:rsidRDefault="00F64152" w:rsidP="00F64152">
      <w:pPr>
        <w:outlineLvl w:val="0"/>
        <w:rPr>
          <w:bCs/>
          <w:iCs/>
        </w:rPr>
      </w:pPr>
      <w:r w:rsidRPr="00BD612C">
        <w:rPr>
          <w:b/>
        </w:rPr>
        <w:t xml:space="preserve">Výzva </w:t>
      </w:r>
      <w:r w:rsidR="00345151" w:rsidRPr="00BD612C">
        <w:rPr>
          <w:b/>
        </w:rPr>
        <w:t xml:space="preserve">k podání nabídek </w:t>
      </w:r>
      <w:r w:rsidRPr="00BD612C">
        <w:rPr>
          <w:b/>
        </w:rPr>
        <w:t xml:space="preserve">obsahuje všechny zákonné náležitosti podle ZZVZ a je </w:t>
      </w:r>
      <w:r w:rsidRPr="00BD612C">
        <w:rPr>
          <w:bCs/>
          <w:iCs/>
        </w:rPr>
        <w:t xml:space="preserve">jako nedílná součást </w:t>
      </w:r>
      <w:r w:rsidR="009C51CA">
        <w:rPr>
          <w:b/>
          <w:bCs/>
          <w:i/>
          <w:iCs/>
        </w:rPr>
        <w:t>přílohou č. 2</w:t>
      </w:r>
      <w:r w:rsidRPr="00BD612C">
        <w:rPr>
          <w:b/>
          <w:bCs/>
          <w:i/>
          <w:iCs/>
        </w:rPr>
        <w:t xml:space="preserve"> </w:t>
      </w:r>
      <w:r w:rsidRPr="00BD612C">
        <w:rPr>
          <w:bCs/>
          <w:iCs/>
        </w:rPr>
        <w:t>této ZD</w:t>
      </w:r>
      <w:r w:rsidR="008A06CA" w:rsidRPr="00BD612C">
        <w:rPr>
          <w:bCs/>
          <w:iCs/>
        </w:rPr>
        <w:t>.</w:t>
      </w:r>
    </w:p>
    <w:p w:rsidR="00F64152" w:rsidRPr="00BD612C" w:rsidRDefault="00F64152" w:rsidP="00F64152">
      <w:pPr>
        <w:spacing w:after="60"/>
        <w:ind w:left="360"/>
        <w:jc w:val="both"/>
        <w:rPr>
          <w:b/>
          <w:bCs/>
          <w:i/>
          <w:iCs/>
        </w:rPr>
      </w:pPr>
    </w:p>
    <w:p w:rsidR="00264012" w:rsidRPr="00BD612C" w:rsidRDefault="00264012" w:rsidP="00910F81">
      <w:pPr>
        <w:outlineLvl w:val="0"/>
        <w:rPr>
          <w:bCs/>
          <w:iCs/>
        </w:rPr>
      </w:pPr>
    </w:p>
    <w:p w:rsidR="00264012" w:rsidRPr="00BD612C" w:rsidRDefault="00264012" w:rsidP="00910F81">
      <w:pPr>
        <w:outlineLvl w:val="0"/>
        <w:rPr>
          <w:bCs/>
          <w:iCs/>
        </w:rPr>
      </w:pPr>
    </w:p>
    <w:p w:rsidR="00264012" w:rsidRPr="00BD612C" w:rsidRDefault="00264012" w:rsidP="00910F81">
      <w:pPr>
        <w:outlineLvl w:val="0"/>
        <w:rPr>
          <w:bCs/>
          <w:iCs/>
        </w:rPr>
      </w:pPr>
    </w:p>
    <w:p w:rsidR="00264012" w:rsidRPr="00BD612C" w:rsidRDefault="00264012" w:rsidP="00264012">
      <w:r w:rsidRPr="00BD612C">
        <w:t xml:space="preserve">V Brně dne: </w:t>
      </w:r>
    </w:p>
    <w:p w:rsidR="00264012" w:rsidRPr="00BD612C" w:rsidRDefault="00264012" w:rsidP="00264012"/>
    <w:p w:rsidR="00264012" w:rsidRPr="00BD612C" w:rsidRDefault="00264012" w:rsidP="00264012"/>
    <w:p w:rsidR="00264012" w:rsidRPr="00BD612C" w:rsidRDefault="00264012" w:rsidP="00264012">
      <w:r w:rsidRPr="00BD612C">
        <w:t xml:space="preserve">                                                                  ……………………………………….</w:t>
      </w:r>
    </w:p>
    <w:p w:rsidR="00264012" w:rsidRPr="00BD612C" w:rsidRDefault="00264012" w:rsidP="00264012">
      <w:r w:rsidRPr="00BD612C">
        <w:rPr>
          <w:rStyle w:val="idemployee"/>
        </w:rPr>
        <w:t xml:space="preserve">                                                               </w:t>
      </w:r>
      <w:r w:rsidRPr="00BD612C">
        <w:rPr>
          <w:rStyle w:val="idemployee"/>
          <w:rFonts w:ascii="Times New Roman" w:hAnsi="Times New Roman"/>
          <w:sz w:val="24"/>
          <w:szCs w:val="24"/>
        </w:rPr>
        <w:t xml:space="preserve">                            </w:t>
      </w:r>
      <w:r w:rsidRPr="00BD612C">
        <w:t xml:space="preserve">VFU Brno </w:t>
      </w:r>
    </w:p>
    <w:p w:rsidR="00264012" w:rsidRPr="00BD612C" w:rsidRDefault="00264012" w:rsidP="00264012">
      <w:pPr>
        <w:spacing w:before="60" w:after="60"/>
        <w:jc w:val="center"/>
        <w:rPr>
          <w:rStyle w:val="idemployee"/>
          <w:rFonts w:ascii="Times New Roman" w:hAnsi="Times New Roman"/>
          <w:b w:val="0"/>
          <w:sz w:val="24"/>
          <w:szCs w:val="24"/>
        </w:rPr>
      </w:pPr>
      <w:r w:rsidRPr="00BD612C">
        <w:rPr>
          <w:rStyle w:val="idemployee"/>
          <w:rFonts w:ascii="Times New Roman" w:hAnsi="Times New Roman"/>
          <w:sz w:val="24"/>
          <w:szCs w:val="24"/>
        </w:rPr>
        <w:t xml:space="preserve">                                      </w:t>
      </w:r>
      <w:r w:rsidRPr="00BD612C">
        <w:rPr>
          <w:rStyle w:val="idemployee"/>
          <w:rFonts w:ascii="Times New Roman" w:hAnsi="Times New Roman"/>
          <w:b w:val="0"/>
          <w:sz w:val="24"/>
          <w:szCs w:val="24"/>
        </w:rPr>
        <w:t xml:space="preserve">zastoupená </w:t>
      </w:r>
      <w:r w:rsidR="001B7FAF" w:rsidRPr="00BD612C">
        <w:rPr>
          <w:rStyle w:val="idemployee"/>
          <w:rFonts w:ascii="Times New Roman" w:hAnsi="Times New Roman"/>
          <w:b w:val="0"/>
          <w:sz w:val="24"/>
          <w:szCs w:val="24"/>
        </w:rPr>
        <w:t xml:space="preserve">Ing. Leonou </w:t>
      </w:r>
      <w:proofErr w:type="spellStart"/>
      <w:r w:rsidR="001B7FAF" w:rsidRPr="00BD612C">
        <w:rPr>
          <w:rStyle w:val="idemployee"/>
          <w:rFonts w:ascii="Times New Roman" w:hAnsi="Times New Roman"/>
          <w:b w:val="0"/>
          <w:sz w:val="24"/>
          <w:szCs w:val="24"/>
        </w:rPr>
        <w:t>Sapíkovou</w:t>
      </w:r>
      <w:proofErr w:type="spellEnd"/>
      <w:r w:rsidR="001B7FAF" w:rsidRPr="00BD612C">
        <w:rPr>
          <w:rStyle w:val="idemployee"/>
          <w:rFonts w:ascii="Times New Roman" w:hAnsi="Times New Roman"/>
          <w:b w:val="0"/>
          <w:sz w:val="24"/>
          <w:szCs w:val="24"/>
        </w:rPr>
        <w:t xml:space="preserve">, MPA, </w:t>
      </w:r>
      <w:proofErr w:type="gramStart"/>
      <w:r w:rsidR="001B7FAF" w:rsidRPr="00BD612C">
        <w:rPr>
          <w:rStyle w:val="idemployee"/>
          <w:rFonts w:ascii="Times New Roman" w:hAnsi="Times New Roman"/>
          <w:b w:val="0"/>
          <w:sz w:val="24"/>
          <w:szCs w:val="24"/>
        </w:rPr>
        <w:t>LL.M.</w:t>
      </w:r>
      <w:proofErr w:type="gramEnd"/>
      <w:r w:rsidR="008A06CA" w:rsidRPr="00BD612C">
        <w:rPr>
          <w:rStyle w:val="idemployee"/>
          <w:rFonts w:ascii="Times New Roman" w:hAnsi="Times New Roman"/>
          <w:b w:val="0"/>
          <w:sz w:val="24"/>
          <w:szCs w:val="24"/>
        </w:rPr>
        <w:t>,</w:t>
      </w:r>
    </w:p>
    <w:p w:rsidR="00264012" w:rsidRPr="00505C65" w:rsidRDefault="00264012" w:rsidP="00264012">
      <w:pPr>
        <w:rPr>
          <w:color w:val="000000"/>
        </w:rPr>
      </w:pPr>
      <w:r w:rsidRPr="00BD612C">
        <w:t xml:space="preserve">                                                      </w:t>
      </w:r>
      <w:r w:rsidR="001B7FAF" w:rsidRPr="00BD612C">
        <w:t xml:space="preserve">                         </w:t>
      </w:r>
      <w:proofErr w:type="spellStart"/>
      <w:r w:rsidR="001B7FAF" w:rsidRPr="00BD612C">
        <w:t>kvestorkou</w:t>
      </w:r>
      <w:r w:rsidRPr="00BD612C">
        <w:t>VFU</w:t>
      </w:r>
      <w:proofErr w:type="spellEnd"/>
      <w:r w:rsidRPr="00BD612C">
        <w:t xml:space="preserve"> Brno</w:t>
      </w:r>
      <w:r w:rsidRPr="00D54069">
        <w:t xml:space="preserve">  </w:t>
      </w:r>
      <w:r>
        <w:t xml:space="preserve"> </w:t>
      </w:r>
    </w:p>
    <w:p w:rsidR="00264012" w:rsidRDefault="00264012" w:rsidP="00264012"/>
    <w:p w:rsidR="00264012" w:rsidRDefault="00264012" w:rsidP="00264012"/>
    <w:p w:rsidR="00491F97" w:rsidRDefault="00264012" w:rsidP="001B7FAF">
      <w:pPr>
        <w:rPr>
          <w:b/>
        </w:rPr>
      </w:pPr>
      <w:r>
        <w:t xml:space="preserve">                                                      </w:t>
      </w:r>
    </w:p>
    <w:p w:rsidR="00491F97" w:rsidRDefault="001B7FAF" w:rsidP="00910F81">
      <w:pPr>
        <w:outlineLvl w:val="0"/>
        <w:rPr>
          <w:b/>
        </w:rPr>
      </w:pPr>
      <w:r>
        <w:rPr>
          <w:b/>
        </w:rPr>
        <w:br w:type="page"/>
      </w:r>
    </w:p>
    <w:p w:rsidR="00491F97" w:rsidRDefault="00491F97" w:rsidP="00491F97">
      <w:pPr>
        <w:spacing w:after="60"/>
        <w:jc w:val="center"/>
        <w:rPr>
          <w:b/>
          <w:bCs/>
          <w:sz w:val="28"/>
          <w:szCs w:val="28"/>
        </w:rPr>
      </w:pPr>
      <w:r w:rsidRPr="006057DF">
        <w:rPr>
          <w:b/>
          <w:bCs/>
          <w:sz w:val="28"/>
          <w:szCs w:val="28"/>
        </w:rPr>
        <w:lastRenderedPageBreak/>
        <w:t>FORMULÁŘ 1.</w:t>
      </w:r>
    </w:p>
    <w:p w:rsidR="00491F97" w:rsidRPr="006057DF" w:rsidRDefault="00491F97" w:rsidP="00491F97">
      <w:pPr>
        <w:spacing w:after="60"/>
        <w:jc w:val="center"/>
        <w:rPr>
          <w:b/>
          <w:bCs/>
          <w:sz w:val="28"/>
          <w:szCs w:val="28"/>
        </w:rPr>
      </w:pPr>
    </w:p>
    <w:tbl>
      <w:tblPr>
        <w:tblW w:w="10354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0"/>
        <w:gridCol w:w="2011"/>
        <w:gridCol w:w="2826"/>
        <w:gridCol w:w="200"/>
        <w:gridCol w:w="1113"/>
        <w:gridCol w:w="1944"/>
        <w:gridCol w:w="160"/>
      </w:tblGrid>
      <w:tr w:rsidR="00491F97" w:rsidRPr="001E0D5B" w:rsidTr="006D66C5">
        <w:trPr>
          <w:trHeight w:val="1003"/>
        </w:trPr>
        <w:tc>
          <w:tcPr>
            <w:tcW w:w="103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491F97" w:rsidRDefault="00491F97" w:rsidP="006D66C5">
            <w:pPr>
              <w:jc w:val="center"/>
              <w:rPr>
                <w:color w:val="000000"/>
                <w:sz w:val="40"/>
                <w:szCs w:val="40"/>
              </w:rPr>
            </w:pPr>
            <w:r w:rsidRPr="001E0D5B">
              <w:rPr>
                <w:color w:val="000000"/>
                <w:sz w:val="40"/>
                <w:szCs w:val="40"/>
              </w:rPr>
              <w:t>KRYCÍ LIST NABÍDKY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</w:p>
          <w:p w:rsidR="00491F97" w:rsidRPr="00491F97" w:rsidRDefault="00491F97" w:rsidP="005A1020">
            <w:pPr>
              <w:jc w:val="center"/>
              <w:rPr>
                <w:i/>
              </w:rPr>
            </w:pPr>
            <w:r w:rsidRPr="00491F97">
              <w:rPr>
                <w:i/>
                <w:color w:val="000000"/>
              </w:rPr>
              <w:t>„</w:t>
            </w:r>
            <w:r w:rsidR="005A1020">
              <w:rPr>
                <w:i/>
              </w:rPr>
              <w:t>Úklidové práce v objektech VFU Brno</w:t>
            </w:r>
            <w:r w:rsidRPr="00491F97">
              <w:rPr>
                <w:i/>
              </w:rPr>
              <w:t>“</w:t>
            </w:r>
          </w:p>
        </w:tc>
      </w:tr>
      <w:tr w:rsidR="00491F97" w:rsidRPr="001E0D5B" w:rsidTr="006D66C5">
        <w:trPr>
          <w:trHeight w:val="40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91F97" w:rsidRPr="001E0D5B" w:rsidRDefault="00491F97" w:rsidP="00345151">
            <w:pPr>
              <w:ind w:firstLineChars="100" w:firstLine="281"/>
              <w:rPr>
                <w:b/>
                <w:bCs/>
                <w:color w:val="000000"/>
                <w:sz w:val="28"/>
                <w:szCs w:val="28"/>
              </w:rPr>
            </w:pPr>
            <w:r w:rsidRPr="001E0D5B">
              <w:rPr>
                <w:b/>
                <w:bCs/>
                <w:color w:val="000000"/>
                <w:sz w:val="28"/>
                <w:szCs w:val="28"/>
              </w:rPr>
              <w:t xml:space="preserve">Identifikační údaje </w:t>
            </w:r>
            <w:r w:rsidR="00345151">
              <w:rPr>
                <w:b/>
                <w:bCs/>
                <w:color w:val="000000"/>
                <w:sz w:val="28"/>
                <w:szCs w:val="28"/>
              </w:rPr>
              <w:t>dodavatele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150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37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IČ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Sídlo firmy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DIČ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Právní forma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37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Adresa pro doručování korespondence</w:t>
            </w:r>
          </w:p>
        </w:tc>
        <w:tc>
          <w:tcPr>
            <w:tcW w:w="2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Fax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375"/>
        </w:trPr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97" w:rsidRPr="001E0D5B" w:rsidRDefault="00491F97" w:rsidP="001A39FE">
            <w:pPr>
              <w:rPr>
                <w:color w:val="000000"/>
              </w:rPr>
            </w:pPr>
            <w:r w:rsidRPr="001E0D5B">
              <w:rPr>
                <w:color w:val="000000"/>
              </w:rPr>
              <w:t xml:space="preserve">Osoba/y oprávněná/é </w:t>
            </w:r>
            <w:r w:rsidR="001A39FE">
              <w:rPr>
                <w:color w:val="000000"/>
              </w:rPr>
              <w:t>zastupovat</w:t>
            </w:r>
            <w:r w:rsidRPr="001E0D5B">
              <w:rPr>
                <w:color w:val="000000"/>
              </w:rPr>
              <w:t xml:space="preserve"> </w:t>
            </w:r>
            <w:r w:rsidR="00345151">
              <w:rPr>
                <w:color w:val="000000"/>
              </w:rPr>
              <w:t>dodavatele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93"/>
        </w:trPr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316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91F97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 xml:space="preserve">Kontaktní osoba </w:t>
            </w:r>
            <w:r w:rsidR="00345151">
              <w:rPr>
                <w:color w:val="000000"/>
              </w:rPr>
              <w:t>dodavatele</w:t>
            </w:r>
          </w:p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rFonts w:ascii="Calibri" w:hAnsi="Calibri" w:cs="Calibri"/>
                <w:color w:val="000000"/>
              </w:rPr>
            </w:pPr>
            <w:r w:rsidRPr="001E0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264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91F97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E-mail</w:t>
            </w:r>
          </w:p>
          <w:p w:rsidR="00491F97" w:rsidRDefault="00491F97" w:rsidP="006D66C5">
            <w:pPr>
              <w:rPr>
                <w:color w:val="000000"/>
              </w:rPr>
            </w:pPr>
          </w:p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254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91F97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Tel.</w:t>
            </w:r>
          </w:p>
          <w:p w:rsidR="00491F97" w:rsidRDefault="00491F97" w:rsidP="006D66C5">
            <w:pPr>
              <w:rPr>
                <w:color w:val="000000"/>
              </w:rPr>
            </w:pPr>
          </w:p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211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308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91F97" w:rsidRPr="001E0D5B" w:rsidRDefault="00345151" w:rsidP="006D66C5">
            <w:pPr>
              <w:rPr>
                <w:color w:val="000000"/>
              </w:rPr>
            </w:pPr>
            <w:r>
              <w:rPr>
                <w:color w:val="000000"/>
              </w:rPr>
              <w:t>Podíl dodavatele</w:t>
            </w:r>
            <w:r w:rsidR="00491F97" w:rsidRPr="001E0D5B">
              <w:rPr>
                <w:color w:val="000000"/>
              </w:rPr>
              <w:t xml:space="preserve"> na zakázce (v %)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79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Firma a sídlo společností zapojených do veřejné zakázky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  <w:r w:rsidRPr="001E0D5B">
              <w:rPr>
                <w:color w:val="000000"/>
              </w:rPr>
              <w:t> </w:t>
            </w:r>
          </w:p>
        </w:tc>
      </w:tr>
      <w:tr w:rsidR="00491F97" w:rsidRPr="001E0D5B" w:rsidTr="006D66C5">
        <w:trPr>
          <w:trHeight w:val="122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91F97" w:rsidRDefault="00491F97" w:rsidP="006D66C5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</w:tr>
      <w:tr w:rsidR="00491F97" w:rsidRPr="001E0D5B" w:rsidTr="006D66C5">
        <w:trPr>
          <w:trHeight w:val="32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91F97" w:rsidRPr="00301A33" w:rsidRDefault="00491F97" w:rsidP="006D66C5">
            <w:pPr>
              <w:rPr>
                <w:color w:val="000000"/>
              </w:rPr>
            </w:pPr>
          </w:p>
          <w:p w:rsidR="00491F97" w:rsidRPr="00301A33" w:rsidRDefault="00491F97" w:rsidP="006D66C5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</w:tr>
      <w:tr w:rsidR="00491F97" w:rsidRPr="001E0D5B" w:rsidTr="006D66C5">
        <w:trPr>
          <w:trHeight w:val="2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91F97" w:rsidRDefault="00491F97" w:rsidP="006D66C5">
            <w:pPr>
              <w:ind w:firstLineChars="100" w:firstLine="241"/>
              <w:rPr>
                <w:b/>
                <w:bCs/>
                <w:color w:val="000000"/>
              </w:rPr>
            </w:pPr>
          </w:p>
          <w:p w:rsidR="00491F97" w:rsidRPr="001E0D5B" w:rsidRDefault="00491F97" w:rsidP="006D66C5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F97" w:rsidRPr="001E0D5B" w:rsidRDefault="00491F97" w:rsidP="006D66C5">
            <w:pPr>
              <w:ind w:firstLineChars="100" w:firstLine="240"/>
              <w:rPr>
                <w:color w:val="000000"/>
              </w:rPr>
            </w:pPr>
          </w:p>
        </w:tc>
      </w:tr>
      <w:tr w:rsidR="00491F97" w:rsidRPr="001E0D5B" w:rsidTr="006D66C5">
        <w:trPr>
          <w:trHeight w:val="473"/>
        </w:trPr>
        <w:tc>
          <w:tcPr>
            <w:tcW w:w="1035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91F97" w:rsidRPr="007513F6" w:rsidRDefault="00491F97" w:rsidP="006D66C5">
            <w:pPr>
              <w:jc w:val="both"/>
              <w:rPr>
                <w:color w:val="000000"/>
              </w:rPr>
            </w:pPr>
          </w:p>
        </w:tc>
      </w:tr>
    </w:tbl>
    <w:p w:rsidR="00491F97" w:rsidRDefault="00491F97" w:rsidP="00491F97">
      <w:pPr>
        <w:pStyle w:val="Section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97" w:rsidRDefault="00491F97" w:rsidP="00491F97">
      <w:pPr>
        <w:pStyle w:val="Section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F97" w:rsidRPr="001E0D5B" w:rsidRDefault="00491F97" w:rsidP="00491F97">
      <w:pPr>
        <w:tabs>
          <w:tab w:val="center" w:pos="7655"/>
        </w:tabs>
        <w:ind w:left="-567"/>
        <w:rPr>
          <w:color w:val="000000"/>
        </w:rPr>
      </w:pPr>
      <w:r w:rsidRPr="001E0D5B">
        <w:rPr>
          <w:color w:val="000000"/>
        </w:rPr>
        <w:t>V ………., dne …</w:t>
      </w:r>
      <w:proofErr w:type="gramStart"/>
      <w:r w:rsidRPr="001E0D5B">
        <w:rPr>
          <w:color w:val="000000"/>
        </w:rPr>
        <w:t>…..</w:t>
      </w:r>
      <w:r w:rsidRPr="001E0D5B">
        <w:rPr>
          <w:color w:val="000000"/>
        </w:rPr>
        <w:tab/>
        <w:t>…</w:t>
      </w:r>
      <w:proofErr w:type="gramEnd"/>
      <w:r w:rsidRPr="001E0D5B">
        <w:rPr>
          <w:color w:val="000000"/>
        </w:rPr>
        <w:t>………….…………………..</w:t>
      </w:r>
    </w:p>
    <w:p w:rsidR="00491F97" w:rsidRPr="006057DF" w:rsidRDefault="00491F97" w:rsidP="00491F97">
      <w:pPr>
        <w:pStyle w:val="Section"/>
        <w:widowControl/>
        <w:tabs>
          <w:tab w:val="center" w:pos="7655"/>
        </w:tabs>
        <w:spacing w:after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414E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podpis osoby oprávněné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zastupovat </w:t>
      </w:r>
      <w:r w:rsidR="00345151">
        <w:rPr>
          <w:rFonts w:ascii="Times New Roman" w:hAnsi="Times New Roman" w:cs="Times New Roman"/>
          <w:b w:val="0"/>
          <w:bCs w:val="0"/>
          <w:sz w:val="22"/>
          <w:szCs w:val="22"/>
        </w:rPr>
        <w:t>dodavatele</w:t>
      </w:r>
    </w:p>
    <w:p w:rsidR="00491F97" w:rsidRPr="00910F81" w:rsidRDefault="00491F97" w:rsidP="00910F81">
      <w:pPr>
        <w:outlineLvl w:val="0"/>
        <w:rPr>
          <w:b/>
        </w:rPr>
      </w:pPr>
    </w:p>
    <w:sectPr w:rsidR="00491F97" w:rsidRPr="00910F81" w:rsidSect="00CC2459">
      <w:headerReference w:type="default" r:id="rId23"/>
      <w:footerReference w:type="default" r:id="rId24"/>
      <w:headerReference w:type="first" r:id="rId25"/>
      <w:pgSz w:w="11906" w:h="16838"/>
      <w:pgMar w:top="322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EF" w:rsidRDefault="00AC0AEF">
      <w:r>
        <w:separator/>
      </w:r>
    </w:p>
  </w:endnote>
  <w:endnote w:type="continuationSeparator" w:id="0">
    <w:p w:rsidR="00AC0AEF" w:rsidRDefault="00AC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77" w:rsidRPr="00CC2459" w:rsidRDefault="00405E77" w:rsidP="00CC2459">
    <w:pPr>
      <w:pStyle w:val="Zpat"/>
      <w:jc w:val="center"/>
      <w:rPr>
        <w:lang w:val="cs-CZ"/>
      </w:rPr>
    </w:pPr>
    <w:r>
      <w:fldChar w:fldCharType="begin"/>
    </w:r>
    <w:r>
      <w:instrText>PAGE   \* MERGEFORMAT</w:instrText>
    </w:r>
    <w:r>
      <w:fldChar w:fldCharType="separate"/>
    </w:r>
    <w:r w:rsidR="0007006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EF" w:rsidRDefault="00AC0AEF">
      <w:r>
        <w:separator/>
      </w:r>
    </w:p>
  </w:footnote>
  <w:footnote w:type="continuationSeparator" w:id="0">
    <w:p w:rsidR="00AC0AEF" w:rsidRDefault="00AC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77" w:rsidRPr="00CC2459" w:rsidRDefault="00405E77" w:rsidP="00CC2459">
    <w:pPr>
      <w:pStyle w:val="Zhlav"/>
      <w:rPr>
        <w:color w:val="0000FF"/>
        <w:sz w:val="28"/>
        <w:szCs w:val="28"/>
      </w:rPr>
    </w:pPr>
    <w:r>
      <w:rPr>
        <w:color w:val="0000FF"/>
        <w:sz w:val="28"/>
        <w:szCs w:val="28"/>
      </w:rPr>
      <w:t xml:space="preserve">                   </w:t>
    </w:r>
    <w:r>
      <w:rPr>
        <w:color w:val="0000FF"/>
        <w:sz w:val="28"/>
        <w:szCs w:val="28"/>
      </w:rPr>
      <w:tab/>
    </w:r>
  </w:p>
  <w:p w:rsidR="00405E77" w:rsidRPr="00936977" w:rsidRDefault="00405E77" w:rsidP="00936977">
    <w:pPr>
      <w:pStyle w:val="Zhlav"/>
      <w:jc w:val="center"/>
      <w:rPr>
        <w:rFonts w:ascii="Calibri" w:hAnsi="Calibri"/>
        <w:i/>
      </w:rPr>
    </w:pPr>
    <w:r w:rsidRPr="00D96717">
      <w:rPr>
        <w:rFonts w:ascii="Calibri" w:hAnsi="Calibri"/>
        <w:i/>
      </w:rPr>
      <w:t xml:space="preserve">           </w:t>
    </w:r>
  </w:p>
  <w:p w:rsidR="00405E77" w:rsidRPr="00FA341A" w:rsidRDefault="00405E77" w:rsidP="00FA34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77" w:rsidRDefault="00405E77" w:rsidP="00587FF6">
    <w:pPr>
      <w:pStyle w:val="Zhlav"/>
      <w:ind w:firstLine="141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0" t="0" r="0" b="0"/>
          <wp:wrapSquare wrapText="bothSides"/>
          <wp:docPr id="9" name="obrázek 9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fu-color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E77" w:rsidRDefault="00405E77" w:rsidP="00587FF6">
    <w:pPr>
      <w:pStyle w:val="Zhlav"/>
      <w:jc w:val="center"/>
      <w:rPr>
        <w:color w:val="0000FF"/>
        <w:sz w:val="28"/>
        <w:szCs w:val="28"/>
      </w:rPr>
    </w:pPr>
    <w:r w:rsidRPr="001507B7">
      <w:rPr>
        <w:color w:val="0000FF"/>
        <w:sz w:val="28"/>
        <w:szCs w:val="28"/>
      </w:rPr>
      <w:t xml:space="preserve">                      </w:t>
    </w:r>
  </w:p>
  <w:p w:rsidR="00405E77" w:rsidRPr="00B90510" w:rsidRDefault="00405E77" w:rsidP="00587FF6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>
      <w:rPr>
        <w:color w:val="0000FF"/>
        <w:sz w:val="28"/>
        <w:szCs w:val="28"/>
      </w:rPr>
      <w:tab/>
    </w: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405E77" w:rsidRPr="00936977" w:rsidRDefault="00405E77" w:rsidP="00587FF6">
    <w:pPr>
      <w:pStyle w:val="Zhlav"/>
      <w:jc w:val="center"/>
      <w:rPr>
        <w:rFonts w:ascii="Calibri" w:hAnsi="Calibri"/>
        <w:i/>
      </w:rPr>
    </w:pPr>
    <w:r w:rsidRPr="00D96717">
      <w:rPr>
        <w:rFonts w:ascii="Calibri" w:hAnsi="Calibri"/>
        <w:i/>
      </w:rPr>
      <w:t xml:space="preserve">           </w:t>
    </w:r>
  </w:p>
  <w:p w:rsidR="00405E77" w:rsidRPr="00FA341A" w:rsidRDefault="00405E77" w:rsidP="00587FF6">
    <w:pPr>
      <w:pStyle w:val="Zhlav"/>
    </w:pPr>
  </w:p>
  <w:p w:rsidR="00405E77" w:rsidRDefault="00405E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046"/>
    <w:multiLevelType w:val="multilevel"/>
    <w:tmpl w:val="E286B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A0A1B"/>
    <w:multiLevelType w:val="multilevel"/>
    <w:tmpl w:val="E286B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15EB6"/>
    <w:multiLevelType w:val="hybridMultilevel"/>
    <w:tmpl w:val="8D125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527"/>
    <w:multiLevelType w:val="singleLevel"/>
    <w:tmpl w:val="D5047436"/>
    <w:lvl w:ilvl="0">
      <w:start w:val="1"/>
      <w:numFmt w:val="decimal"/>
      <w:lvlText w:val="15.%1."/>
      <w:lvlJc w:val="left"/>
      <w:pPr>
        <w:tabs>
          <w:tab w:val="num" w:pos="720"/>
        </w:tabs>
        <w:ind w:left="397" w:hanging="397"/>
      </w:pPr>
      <w:rPr>
        <w:rFonts w:hint="default"/>
        <w:b w:val="0"/>
        <w:i w:val="0"/>
      </w:rPr>
    </w:lvl>
  </w:abstractNum>
  <w:abstractNum w:abstractNumId="4" w15:restartNumberingAfterBreak="0">
    <w:nsid w:val="10BC2C6B"/>
    <w:multiLevelType w:val="hybridMultilevel"/>
    <w:tmpl w:val="A524005A"/>
    <w:lvl w:ilvl="0" w:tplc="B88EA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0210"/>
    <w:multiLevelType w:val="hybridMultilevel"/>
    <w:tmpl w:val="742417DE"/>
    <w:lvl w:ilvl="0" w:tplc="839802B6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56AEA"/>
    <w:multiLevelType w:val="hybridMultilevel"/>
    <w:tmpl w:val="A89A8602"/>
    <w:lvl w:ilvl="0" w:tplc="0250EDF6">
      <w:start w:val="1"/>
      <w:numFmt w:val="lowerLetter"/>
      <w:lvlText w:val="%1)"/>
      <w:lvlJc w:val="left"/>
      <w:pPr>
        <w:ind w:left="1720" w:hanging="360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2440" w:hanging="360"/>
      </w:pPr>
    </w:lvl>
    <w:lvl w:ilvl="2" w:tplc="0405001B" w:tentative="1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" w15:restartNumberingAfterBreak="0">
    <w:nsid w:val="134B4D9D"/>
    <w:multiLevelType w:val="hybridMultilevel"/>
    <w:tmpl w:val="4B820CBC"/>
    <w:lvl w:ilvl="0" w:tplc="0250EDF6">
      <w:start w:val="1"/>
      <w:numFmt w:val="lowerLetter"/>
      <w:lvlText w:val="%1)"/>
      <w:lvlJc w:val="left"/>
      <w:pPr>
        <w:ind w:left="1720" w:hanging="360"/>
      </w:pPr>
      <w:rPr>
        <w:rFonts w:hint="default"/>
        <w:i w:val="0"/>
        <w:iCs w:val="0"/>
        <w:color w:val="auto"/>
      </w:rPr>
    </w:lvl>
    <w:lvl w:ilvl="1" w:tplc="F1B2EBA6">
      <w:start w:val="1"/>
      <w:numFmt w:val="lowerLetter"/>
      <w:lvlText w:val="%2)"/>
      <w:lvlJc w:val="left"/>
      <w:pPr>
        <w:ind w:left="2440" w:hanging="360"/>
      </w:pPr>
      <w:rPr>
        <w:rFonts w:hint="default"/>
        <w:b w:val="0"/>
        <w:i w:val="0"/>
        <w:iCs w:val="0"/>
        <w:color w:val="auto"/>
      </w:rPr>
    </w:lvl>
    <w:lvl w:ilvl="2" w:tplc="0405001B">
      <w:start w:val="1"/>
      <w:numFmt w:val="lowerRoman"/>
      <w:lvlText w:val="%3."/>
      <w:lvlJc w:val="right"/>
      <w:pPr>
        <w:ind w:left="3160" w:hanging="180"/>
      </w:pPr>
    </w:lvl>
    <w:lvl w:ilvl="3" w:tplc="0405000F" w:tentative="1">
      <w:start w:val="1"/>
      <w:numFmt w:val="decimal"/>
      <w:lvlText w:val="%4."/>
      <w:lvlJc w:val="left"/>
      <w:pPr>
        <w:ind w:left="3880" w:hanging="360"/>
      </w:pPr>
    </w:lvl>
    <w:lvl w:ilvl="4" w:tplc="04050019" w:tentative="1">
      <w:start w:val="1"/>
      <w:numFmt w:val="lowerLetter"/>
      <w:lvlText w:val="%5."/>
      <w:lvlJc w:val="left"/>
      <w:pPr>
        <w:ind w:left="4600" w:hanging="360"/>
      </w:pPr>
    </w:lvl>
    <w:lvl w:ilvl="5" w:tplc="0405001B" w:tentative="1">
      <w:start w:val="1"/>
      <w:numFmt w:val="lowerRoman"/>
      <w:lvlText w:val="%6."/>
      <w:lvlJc w:val="right"/>
      <w:pPr>
        <w:ind w:left="5320" w:hanging="180"/>
      </w:pPr>
    </w:lvl>
    <w:lvl w:ilvl="6" w:tplc="0405000F" w:tentative="1">
      <w:start w:val="1"/>
      <w:numFmt w:val="decimal"/>
      <w:lvlText w:val="%7."/>
      <w:lvlJc w:val="left"/>
      <w:pPr>
        <w:ind w:left="6040" w:hanging="360"/>
      </w:pPr>
    </w:lvl>
    <w:lvl w:ilvl="7" w:tplc="04050019" w:tentative="1">
      <w:start w:val="1"/>
      <w:numFmt w:val="lowerLetter"/>
      <w:lvlText w:val="%8."/>
      <w:lvlJc w:val="left"/>
      <w:pPr>
        <w:ind w:left="6760" w:hanging="360"/>
      </w:pPr>
    </w:lvl>
    <w:lvl w:ilvl="8" w:tplc="040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" w15:restartNumberingAfterBreak="0">
    <w:nsid w:val="1658512A"/>
    <w:multiLevelType w:val="hybridMultilevel"/>
    <w:tmpl w:val="FC529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3FA3"/>
    <w:multiLevelType w:val="multilevel"/>
    <w:tmpl w:val="E286B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623A7B"/>
    <w:multiLevelType w:val="multilevel"/>
    <w:tmpl w:val="9320AAD2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EC000B"/>
    <w:multiLevelType w:val="hybridMultilevel"/>
    <w:tmpl w:val="758A9F8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7">
      <w:start w:val="1"/>
      <w:numFmt w:val="lowerLetter"/>
      <w:lvlText w:val="%2)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4547320"/>
    <w:multiLevelType w:val="multilevel"/>
    <w:tmpl w:val="E3B0557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1936BC"/>
    <w:multiLevelType w:val="multilevel"/>
    <w:tmpl w:val="E3B0557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3032E8"/>
    <w:multiLevelType w:val="multilevel"/>
    <w:tmpl w:val="E286B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DC2B3A"/>
    <w:multiLevelType w:val="multilevel"/>
    <w:tmpl w:val="E286B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E92CB4"/>
    <w:multiLevelType w:val="hybridMultilevel"/>
    <w:tmpl w:val="BB4840D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5C560C"/>
    <w:multiLevelType w:val="hybridMultilevel"/>
    <w:tmpl w:val="9AFA179A"/>
    <w:lvl w:ilvl="0" w:tplc="0250EDF6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A7F4D"/>
    <w:multiLevelType w:val="multilevel"/>
    <w:tmpl w:val="4120B7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 w15:restartNumberingAfterBreak="0">
    <w:nsid w:val="3B295D44"/>
    <w:multiLevelType w:val="hybridMultilevel"/>
    <w:tmpl w:val="65527712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DB05B5D"/>
    <w:multiLevelType w:val="hybridMultilevel"/>
    <w:tmpl w:val="74B49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07506"/>
    <w:multiLevelType w:val="multilevel"/>
    <w:tmpl w:val="1DEA1738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180D5F"/>
    <w:multiLevelType w:val="hybridMultilevel"/>
    <w:tmpl w:val="98CA24CA"/>
    <w:lvl w:ilvl="0" w:tplc="1ADE2E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791613"/>
    <w:multiLevelType w:val="hybridMultilevel"/>
    <w:tmpl w:val="FC5290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814EE"/>
    <w:multiLevelType w:val="multilevel"/>
    <w:tmpl w:val="939674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1"/>
      <w:numFmt w:val="decimal"/>
      <w:lvlText w:val="5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5.%2.%3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5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2E1A26"/>
    <w:multiLevelType w:val="multilevel"/>
    <w:tmpl w:val="19426856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color w:val="auto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664955"/>
    <w:multiLevelType w:val="multilevel"/>
    <w:tmpl w:val="E2F8D9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7" w15:restartNumberingAfterBreak="0">
    <w:nsid w:val="62436FE2"/>
    <w:multiLevelType w:val="hybridMultilevel"/>
    <w:tmpl w:val="D9E276C8"/>
    <w:lvl w:ilvl="0" w:tplc="F8C2EB1A">
      <w:start w:val="1"/>
      <w:numFmt w:val="decimal"/>
      <w:lvlText w:val="%1."/>
      <w:lvlJc w:val="left"/>
      <w:pPr>
        <w:ind w:left="2080" w:hanging="360"/>
      </w:pPr>
      <w:rPr>
        <w:rFonts w:ascii="StempelGaramondLTPro-Roman" w:hAnsi="StempelGaramondLTPro-Roman" w:cs="StempelGaramondLTPro-Roman" w:hint="default"/>
        <w:b w:val="0"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800" w:hanging="360"/>
      </w:pPr>
    </w:lvl>
    <w:lvl w:ilvl="2" w:tplc="0405001B" w:tentative="1">
      <w:start w:val="1"/>
      <w:numFmt w:val="lowerRoman"/>
      <w:lvlText w:val="%3."/>
      <w:lvlJc w:val="right"/>
      <w:pPr>
        <w:ind w:left="3520" w:hanging="180"/>
      </w:pPr>
    </w:lvl>
    <w:lvl w:ilvl="3" w:tplc="0405000F" w:tentative="1">
      <w:start w:val="1"/>
      <w:numFmt w:val="decimal"/>
      <w:lvlText w:val="%4."/>
      <w:lvlJc w:val="left"/>
      <w:pPr>
        <w:ind w:left="4240" w:hanging="360"/>
      </w:pPr>
    </w:lvl>
    <w:lvl w:ilvl="4" w:tplc="04050019" w:tentative="1">
      <w:start w:val="1"/>
      <w:numFmt w:val="lowerLetter"/>
      <w:lvlText w:val="%5."/>
      <w:lvlJc w:val="left"/>
      <w:pPr>
        <w:ind w:left="4960" w:hanging="360"/>
      </w:pPr>
    </w:lvl>
    <w:lvl w:ilvl="5" w:tplc="0405001B" w:tentative="1">
      <w:start w:val="1"/>
      <w:numFmt w:val="lowerRoman"/>
      <w:lvlText w:val="%6."/>
      <w:lvlJc w:val="right"/>
      <w:pPr>
        <w:ind w:left="5680" w:hanging="180"/>
      </w:pPr>
    </w:lvl>
    <w:lvl w:ilvl="6" w:tplc="0405000F" w:tentative="1">
      <w:start w:val="1"/>
      <w:numFmt w:val="decimal"/>
      <w:lvlText w:val="%7."/>
      <w:lvlJc w:val="left"/>
      <w:pPr>
        <w:ind w:left="6400" w:hanging="360"/>
      </w:pPr>
    </w:lvl>
    <w:lvl w:ilvl="7" w:tplc="04050019" w:tentative="1">
      <w:start w:val="1"/>
      <w:numFmt w:val="lowerLetter"/>
      <w:lvlText w:val="%8."/>
      <w:lvlJc w:val="left"/>
      <w:pPr>
        <w:ind w:left="7120" w:hanging="360"/>
      </w:pPr>
    </w:lvl>
    <w:lvl w:ilvl="8" w:tplc="0405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9" w15:restartNumberingAfterBreak="0">
    <w:nsid w:val="6CB8258B"/>
    <w:multiLevelType w:val="hybridMultilevel"/>
    <w:tmpl w:val="1DD85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C35C36"/>
    <w:multiLevelType w:val="multilevel"/>
    <w:tmpl w:val="5E6238D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E75197"/>
    <w:multiLevelType w:val="hybridMultilevel"/>
    <w:tmpl w:val="950C6D62"/>
    <w:lvl w:ilvl="0" w:tplc="BCCC63A4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90A4E"/>
    <w:multiLevelType w:val="hybridMultilevel"/>
    <w:tmpl w:val="1D3250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1D0D5E"/>
    <w:multiLevelType w:val="multilevel"/>
    <w:tmpl w:val="E286BF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0642ED"/>
    <w:multiLevelType w:val="hybridMultilevel"/>
    <w:tmpl w:val="92E01B30"/>
    <w:lvl w:ilvl="0" w:tplc="61EABC0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CC74300"/>
    <w:multiLevelType w:val="hybridMultilevel"/>
    <w:tmpl w:val="B1825600"/>
    <w:lvl w:ilvl="0" w:tplc="A02051E8">
      <w:start w:val="1"/>
      <w:numFmt w:val="decimal"/>
      <w:lvlText w:val="%1."/>
      <w:lvlJc w:val="left"/>
      <w:pPr>
        <w:ind w:left="244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3160" w:hanging="360"/>
      </w:pPr>
    </w:lvl>
    <w:lvl w:ilvl="2" w:tplc="0405001B" w:tentative="1">
      <w:start w:val="1"/>
      <w:numFmt w:val="lowerRoman"/>
      <w:lvlText w:val="%3."/>
      <w:lvlJc w:val="right"/>
      <w:pPr>
        <w:ind w:left="3880" w:hanging="180"/>
      </w:pPr>
    </w:lvl>
    <w:lvl w:ilvl="3" w:tplc="0405000F" w:tentative="1">
      <w:start w:val="1"/>
      <w:numFmt w:val="decimal"/>
      <w:lvlText w:val="%4."/>
      <w:lvlJc w:val="left"/>
      <w:pPr>
        <w:ind w:left="4600" w:hanging="360"/>
      </w:pPr>
    </w:lvl>
    <w:lvl w:ilvl="4" w:tplc="04050019" w:tentative="1">
      <w:start w:val="1"/>
      <w:numFmt w:val="lowerLetter"/>
      <w:lvlText w:val="%5."/>
      <w:lvlJc w:val="left"/>
      <w:pPr>
        <w:ind w:left="5320" w:hanging="360"/>
      </w:pPr>
    </w:lvl>
    <w:lvl w:ilvl="5" w:tplc="0405001B" w:tentative="1">
      <w:start w:val="1"/>
      <w:numFmt w:val="lowerRoman"/>
      <w:lvlText w:val="%6."/>
      <w:lvlJc w:val="right"/>
      <w:pPr>
        <w:ind w:left="6040" w:hanging="180"/>
      </w:pPr>
    </w:lvl>
    <w:lvl w:ilvl="6" w:tplc="0405000F" w:tentative="1">
      <w:start w:val="1"/>
      <w:numFmt w:val="decimal"/>
      <w:lvlText w:val="%7."/>
      <w:lvlJc w:val="left"/>
      <w:pPr>
        <w:ind w:left="6760" w:hanging="360"/>
      </w:pPr>
    </w:lvl>
    <w:lvl w:ilvl="7" w:tplc="04050019" w:tentative="1">
      <w:start w:val="1"/>
      <w:numFmt w:val="lowerLetter"/>
      <w:lvlText w:val="%8."/>
      <w:lvlJc w:val="left"/>
      <w:pPr>
        <w:ind w:left="7480" w:hanging="360"/>
      </w:pPr>
    </w:lvl>
    <w:lvl w:ilvl="8" w:tplc="0405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36" w15:restartNumberingAfterBreak="0">
    <w:nsid w:val="7E4B56C9"/>
    <w:multiLevelType w:val="hybridMultilevel"/>
    <w:tmpl w:val="2FFC2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4"/>
  </w:num>
  <w:num w:numId="4">
    <w:abstractNumId w:val="17"/>
  </w:num>
  <w:num w:numId="5">
    <w:abstractNumId w:val="31"/>
  </w:num>
  <w:num w:numId="6">
    <w:abstractNumId w:val="25"/>
  </w:num>
  <w:num w:numId="7">
    <w:abstractNumId w:val="18"/>
  </w:num>
  <w:num w:numId="8">
    <w:abstractNumId w:val="29"/>
  </w:num>
  <w:num w:numId="9">
    <w:abstractNumId w:val="36"/>
  </w:num>
  <w:num w:numId="10">
    <w:abstractNumId w:val="22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9"/>
  </w:num>
  <w:num w:numId="16">
    <w:abstractNumId w:val="3"/>
  </w:num>
  <w:num w:numId="17">
    <w:abstractNumId w:val="34"/>
  </w:num>
  <w:num w:numId="18">
    <w:abstractNumId w:val="32"/>
  </w:num>
  <w:num w:numId="19">
    <w:abstractNumId w:val="20"/>
  </w:num>
  <w:num w:numId="20">
    <w:abstractNumId w:val="23"/>
  </w:num>
  <w:num w:numId="21">
    <w:abstractNumId w:val="11"/>
  </w:num>
  <w:num w:numId="22">
    <w:abstractNumId w:val="16"/>
  </w:num>
  <w:num w:numId="23">
    <w:abstractNumId w:val="1"/>
  </w:num>
  <w:num w:numId="24">
    <w:abstractNumId w:val="33"/>
  </w:num>
  <w:num w:numId="25">
    <w:abstractNumId w:val="0"/>
  </w:num>
  <w:num w:numId="26">
    <w:abstractNumId w:val="14"/>
  </w:num>
  <w:num w:numId="27">
    <w:abstractNumId w:val="9"/>
  </w:num>
  <w:num w:numId="28">
    <w:abstractNumId w:val="30"/>
  </w:num>
  <w:num w:numId="29">
    <w:abstractNumId w:val="12"/>
  </w:num>
  <w:num w:numId="30">
    <w:abstractNumId w:val="10"/>
  </w:num>
  <w:num w:numId="31">
    <w:abstractNumId w:val="2"/>
  </w:num>
  <w:num w:numId="32">
    <w:abstractNumId w:val="21"/>
  </w:num>
  <w:num w:numId="33">
    <w:abstractNumId w:val="6"/>
  </w:num>
  <w:num w:numId="34">
    <w:abstractNumId w:val="7"/>
  </w:num>
  <w:num w:numId="35">
    <w:abstractNumId w:val="35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A"/>
    <w:rsid w:val="00001D17"/>
    <w:rsid w:val="00006579"/>
    <w:rsid w:val="00011B45"/>
    <w:rsid w:val="0001223D"/>
    <w:rsid w:val="00015814"/>
    <w:rsid w:val="00027041"/>
    <w:rsid w:val="000300EB"/>
    <w:rsid w:val="0003696E"/>
    <w:rsid w:val="000435B8"/>
    <w:rsid w:val="00046FED"/>
    <w:rsid w:val="00052052"/>
    <w:rsid w:val="00055221"/>
    <w:rsid w:val="0006172B"/>
    <w:rsid w:val="00061BF5"/>
    <w:rsid w:val="00070066"/>
    <w:rsid w:val="00070474"/>
    <w:rsid w:val="00071A1D"/>
    <w:rsid w:val="00075831"/>
    <w:rsid w:val="00075A61"/>
    <w:rsid w:val="0007701E"/>
    <w:rsid w:val="00080D34"/>
    <w:rsid w:val="00083397"/>
    <w:rsid w:val="00083ED5"/>
    <w:rsid w:val="00085B61"/>
    <w:rsid w:val="000932F7"/>
    <w:rsid w:val="000A30A5"/>
    <w:rsid w:val="000A326C"/>
    <w:rsid w:val="000B04BF"/>
    <w:rsid w:val="000B1F08"/>
    <w:rsid w:val="000B306E"/>
    <w:rsid w:val="000C7E1A"/>
    <w:rsid w:val="000E0E6E"/>
    <w:rsid w:val="000E1214"/>
    <w:rsid w:val="000E33E7"/>
    <w:rsid w:val="000E6904"/>
    <w:rsid w:val="000F360A"/>
    <w:rsid w:val="000F387C"/>
    <w:rsid w:val="000F40AB"/>
    <w:rsid w:val="000F6265"/>
    <w:rsid w:val="000F7A2C"/>
    <w:rsid w:val="00100D09"/>
    <w:rsid w:val="00133E01"/>
    <w:rsid w:val="00135F5D"/>
    <w:rsid w:val="00141847"/>
    <w:rsid w:val="00142D0C"/>
    <w:rsid w:val="00143652"/>
    <w:rsid w:val="00146D81"/>
    <w:rsid w:val="00151FAA"/>
    <w:rsid w:val="00155FCE"/>
    <w:rsid w:val="00156F5E"/>
    <w:rsid w:val="001573C3"/>
    <w:rsid w:val="0016588F"/>
    <w:rsid w:val="00165A67"/>
    <w:rsid w:val="001761B0"/>
    <w:rsid w:val="00180E9D"/>
    <w:rsid w:val="00184523"/>
    <w:rsid w:val="0018512B"/>
    <w:rsid w:val="0018743A"/>
    <w:rsid w:val="00191CE5"/>
    <w:rsid w:val="00196B2A"/>
    <w:rsid w:val="001979C9"/>
    <w:rsid w:val="001A39FE"/>
    <w:rsid w:val="001A70A6"/>
    <w:rsid w:val="001B7FAF"/>
    <w:rsid w:val="001C6121"/>
    <w:rsid w:val="001C74A1"/>
    <w:rsid w:val="001D2973"/>
    <w:rsid w:val="001E2032"/>
    <w:rsid w:val="001E2DEE"/>
    <w:rsid w:val="001F35BE"/>
    <w:rsid w:val="002010F4"/>
    <w:rsid w:val="00210E4C"/>
    <w:rsid w:val="00213613"/>
    <w:rsid w:val="00221F71"/>
    <w:rsid w:val="00232AC1"/>
    <w:rsid w:val="00241A39"/>
    <w:rsid w:val="00241F90"/>
    <w:rsid w:val="00255943"/>
    <w:rsid w:val="00264012"/>
    <w:rsid w:val="00264BCE"/>
    <w:rsid w:val="00264F1D"/>
    <w:rsid w:val="0026756B"/>
    <w:rsid w:val="00272BE2"/>
    <w:rsid w:val="002771B2"/>
    <w:rsid w:val="00280F90"/>
    <w:rsid w:val="00292C67"/>
    <w:rsid w:val="00296A3B"/>
    <w:rsid w:val="002A0045"/>
    <w:rsid w:val="002A7CD7"/>
    <w:rsid w:val="002B0471"/>
    <w:rsid w:val="002C012E"/>
    <w:rsid w:val="002C5882"/>
    <w:rsid w:val="002C6D5E"/>
    <w:rsid w:val="002E7DA3"/>
    <w:rsid w:val="002F40B9"/>
    <w:rsid w:val="002F62A8"/>
    <w:rsid w:val="003074EB"/>
    <w:rsid w:val="00313448"/>
    <w:rsid w:val="003144D2"/>
    <w:rsid w:val="00323C49"/>
    <w:rsid w:val="00327394"/>
    <w:rsid w:val="00327986"/>
    <w:rsid w:val="00327AEB"/>
    <w:rsid w:val="00336C7B"/>
    <w:rsid w:val="003417AC"/>
    <w:rsid w:val="00343B1D"/>
    <w:rsid w:val="00345151"/>
    <w:rsid w:val="003454AA"/>
    <w:rsid w:val="0037245A"/>
    <w:rsid w:val="00373490"/>
    <w:rsid w:val="003815F0"/>
    <w:rsid w:val="0038490F"/>
    <w:rsid w:val="00391F46"/>
    <w:rsid w:val="0039637F"/>
    <w:rsid w:val="003A09C8"/>
    <w:rsid w:val="003A4C08"/>
    <w:rsid w:val="003B1443"/>
    <w:rsid w:val="003B459E"/>
    <w:rsid w:val="003C6BD1"/>
    <w:rsid w:val="003C6F43"/>
    <w:rsid w:val="003D34DC"/>
    <w:rsid w:val="003D45C5"/>
    <w:rsid w:val="003E3CEF"/>
    <w:rsid w:val="003F78EF"/>
    <w:rsid w:val="004006FE"/>
    <w:rsid w:val="00405E77"/>
    <w:rsid w:val="00406751"/>
    <w:rsid w:val="004124DB"/>
    <w:rsid w:val="00424064"/>
    <w:rsid w:val="00425BE6"/>
    <w:rsid w:val="00427AC3"/>
    <w:rsid w:val="00447387"/>
    <w:rsid w:val="00454306"/>
    <w:rsid w:val="0045447C"/>
    <w:rsid w:val="00455A65"/>
    <w:rsid w:val="00461A97"/>
    <w:rsid w:val="00462691"/>
    <w:rsid w:val="00470C57"/>
    <w:rsid w:val="00491F97"/>
    <w:rsid w:val="004930EE"/>
    <w:rsid w:val="00494BCF"/>
    <w:rsid w:val="004A3B59"/>
    <w:rsid w:val="004A4A28"/>
    <w:rsid w:val="004A6423"/>
    <w:rsid w:val="004C77F3"/>
    <w:rsid w:val="004D089F"/>
    <w:rsid w:val="004D1B8A"/>
    <w:rsid w:val="004D1DBF"/>
    <w:rsid w:val="004D32DC"/>
    <w:rsid w:val="004E1F25"/>
    <w:rsid w:val="004F3134"/>
    <w:rsid w:val="004F3856"/>
    <w:rsid w:val="004F7E58"/>
    <w:rsid w:val="0050619E"/>
    <w:rsid w:val="00510037"/>
    <w:rsid w:val="005215D0"/>
    <w:rsid w:val="00524A45"/>
    <w:rsid w:val="00526249"/>
    <w:rsid w:val="00534071"/>
    <w:rsid w:val="00541C52"/>
    <w:rsid w:val="00552275"/>
    <w:rsid w:val="00554826"/>
    <w:rsid w:val="00571F8D"/>
    <w:rsid w:val="005736BC"/>
    <w:rsid w:val="005827FE"/>
    <w:rsid w:val="00582D0D"/>
    <w:rsid w:val="00586A48"/>
    <w:rsid w:val="00587A00"/>
    <w:rsid w:val="00587FF6"/>
    <w:rsid w:val="00592A37"/>
    <w:rsid w:val="00592B9C"/>
    <w:rsid w:val="005A004C"/>
    <w:rsid w:val="005A1020"/>
    <w:rsid w:val="005D396A"/>
    <w:rsid w:val="005D6068"/>
    <w:rsid w:val="005E35BF"/>
    <w:rsid w:val="005F019F"/>
    <w:rsid w:val="005F194A"/>
    <w:rsid w:val="005F4F4F"/>
    <w:rsid w:val="005F686A"/>
    <w:rsid w:val="005F6897"/>
    <w:rsid w:val="00606883"/>
    <w:rsid w:val="006130F3"/>
    <w:rsid w:val="00617287"/>
    <w:rsid w:val="00617A69"/>
    <w:rsid w:val="00620D4C"/>
    <w:rsid w:val="00633D65"/>
    <w:rsid w:val="00634893"/>
    <w:rsid w:val="00637E84"/>
    <w:rsid w:val="00640892"/>
    <w:rsid w:val="006517FA"/>
    <w:rsid w:val="006608C5"/>
    <w:rsid w:val="0066098E"/>
    <w:rsid w:val="00665AE8"/>
    <w:rsid w:val="00665F46"/>
    <w:rsid w:val="00672DE0"/>
    <w:rsid w:val="0067322E"/>
    <w:rsid w:val="0067607B"/>
    <w:rsid w:val="00677258"/>
    <w:rsid w:val="00677D16"/>
    <w:rsid w:val="00686CE9"/>
    <w:rsid w:val="006A35D5"/>
    <w:rsid w:val="006A48F8"/>
    <w:rsid w:val="006A6259"/>
    <w:rsid w:val="006A630E"/>
    <w:rsid w:val="006A7C82"/>
    <w:rsid w:val="006B56CB"/>
    <w:rsid w:val="006C2FD2"/>
    <w:rsid w:val="006C31D6"/>
    <w:rsid w:val="006C57EE"/>
    <w:rsid w:val="006D1641"/>
    <w:rsid w:val="006D17D5"/>
    <w:rsid w:val="006D52A1"/>
    <w:rsid w:val="006D66C5"/>
    <w:rsid w:val="006E1062"/>
    <w:rsid w:val="006E5691"/>
    <w:rsid w:val="006F0B33"/>
    <w:rsid w:val="006F6888"/>
    <w:rsid w:val="007038AF"/>
    <w:rsid w:val="00703BEE"/>
    <w:rsid w:val="00707733"/>
    <w:rsid w:val="0072017E"/>
    <w:rsid w:val="00736E61"/>
    <w:rsid w:val="0074331F"/>
    <w:rsid w:val="007445F2"/>
    <w:rsid w:val="007520A3"/>
    <w:rsid w:val="00752FFE"/>
    <w:rsid w:val="00757CE1"/>
    <w:rsid w:val="007629BA"/>
    <w:rsid w:val="00764264"/>
    <w:rsid w:val="00795A97"/>
    <w:rsid w:val="007A249A"/>
    <w:rsid w:val="007A5642"/>
    <w:rsid w:val="007B108D"/>
    <w:rsid w:val="007B2835"/>
    <w:rsid w:val="007B512C"/>
    <w:rsid w:val="007B5633"/>
    <w:rsid w:val="007B661D"/>
    <w:rsid w:val="007B6DF9"/>
    <w:rsid w:val="007B729A"/>
    <w:rsid w:val="007C6F7F"/>
    <w:rsid w:val="007D259D"/>
    <w:rsid w:val="007E1429"/>
    <w:rsid w:val="007E5D59"/>
    <w:rsid w:val="007F2AEE"/>
    <w:rsid w:val="008000AD"/>
    <w:rsid w:val="00800245"/>
    <w:rsid w:val="008159F9"/>
    <w:rsid w:val="00822A27"/>
    <w:rsid w:val="00827F31"/>
    <w:rsid w:val="00831F99"/>
    <w:rsid w:val="0083639F"/>
    <w:rsid w:val="00844861"/>
    <w:rsid w:val="00844C5F"/>
    <w:rsid w:val="008475BB"/>
    <w:rsid w:val="00851D1A"/>
    <w:rsid w:val="00860C91"/>
    <w:rsid w:val="008735EA"/>
    <w:rsid w:val="00873F96"/>
    <w:rsid w:val="0087620D"/>
    <w:rsid w:val="008A06CA"/>
    <w:rsid w:val="008A4F21"/>
    <w:rsid w:val="008B4825"/>
    <w:rsid w:val="008B7773"/>
    <w:rsid w:val="008C5710"/>
    <w:rsid w:val="008D1F9E"/>
    <w:rsid w:val="008E5550"/>
    <w:rsid w:val="008F11B0"/>
    <w:rsid w:val="009046EE"/>
    <w:rsid w:val="00910F81"/>
    <w:rsid w:val="0092429B"/>
    <w:rsid w:val="0093147C"/>
    <w:rsid w:val="00932F84"/>
    <w:rsid w:val="00936977"/>
    <w:rsid w:val="009513D2"/>
    <w:rsid w:val="0096248E"/>
    <w:rsid w:val="009756B2"/>
    <w:rsid w:val="00982E40"/>
    <w:rsid w:val="009865C9"/>
    <w:rsid w:val="009914D5"/>
    <w:rsid w:val="00992E80"/>
    <w:rsid w:val="009A420E"/>
    <w:rsid w:val="009A52DD"/>
    <w:rsid w:val="009B05E7"/>
    <w:rsid w:val="009B4ADC"/>
    <w:rsid w:val="009B4FF1"/>
    <w:rsid w:val="009C1EFC"/>
    <w:rsid w:val="009C43E3"/>
    <w:rsid w:val="009C4524"/>
    <w:rsid w:val="009C51CA"/>
    <w:rsid w:val="009D6683"/>
    <w:rsid w:val="009E1393"/>
    <w:rsid w:val="009E18C9"/>
    <w:rsid w:val="009E7A5E"/>
    <w:rsid w:val="009F2B19"/>
    <w:rsid w:val="009F67D8"/>
    <w:rsid w:val="009F6EEA"/>
    <w:rsid w:val="00A074CC"/>
    <w:rsid w:val="00A14501"/>
    <w:rsid w:val="00A211A9"/>
    <w:rsid w:val="00A23AFE"/>
    <w:rsid w:val="00A25323"/>
    <w:rsid w:val="00A3055C"/>
    <w:rsid w:val="00A41508"/>
    <w:rsid w:val="00A43A36"/>
    <w:rsid w:val="00A449EC"/>
    <w:rsid w:val="00A4541D"/>
    <w:rsid w:val="00A4615E"/>
    <w:rsid w:val="00A51CDB"/>
    <w:rsid w:val="00A54A27"/>
    <w:rsid w:val="00A6000A"/>
    <w:rsid w:val="00A60EBD"/>
    <w:rsid w:val="00A63A9A"/>
    <w:rsid w:val="00A878BE"/>
    <w:rsid w:val="00A93B6D"/>
    <w:rsid w:val="00A94F68"/>
    <w:rsid w:val="00A95E2F"/>
    <w:rsid w:val="00AA3F54"/>
    <w:rsid w:val="00AA50B5"/>
    <w:rsid w:val="00AB3C1D"/>
    <w:rsid w:val="00AB7697"/>
    <w:rsid w:val="00AC0AEF"/>
    <w:rsid w:val="00AC7E06"/>
    <w:rsid w:val="00AC7E52"/>
    <w:rsid w:val="00AD5C54"/>
    <w:rsid w:val="00AE379C"/>
    <w:rsid w:val="00AF01BE"/>
    <w:rsid w:val="00AF3EF7"/>
    <w:rsid w:val="00B10CEC"/>
    <w:rsid w:val="00B1437E"/>
    <w:rsid w:val="00B20A84"/>
    <w:rsid w:val="00B42B7B"/>
    <w:rsid w:val="00B610CD"/>
    <w:rsid w:val="00B712F5"/>
    <w:rsid w:val="00B7788D"/>
    <w:rsid w:val="00B86B9C"/>
    <w:rsid w:val="00B86C2C"/>
    <w:rsid w:val="00B90510"/>
    <w:rsid w:val="00B93CA4"/>
    <w:rsid w:val="00BA05A7"/>
    <w:rsid w:val="00BA05B1"/>
    <w:rsid w:val="00BA2D49"/>
    <w:rsid w:val="00BC75FB"/>
    <w:rsid w:val="00BD612C"/>
    <w:rsid w:val="00BF3737"/>
    <w:rsid w:val="00C003E1"/>
    <w:rsid w:val="00C00D57"/>
    <w:rsid w:val="00C0596D"/>
    <w:rsid w:val="00C05CE7"/>
    <w:rsid w:val="00C07889"/>
    <w:rsid w:val="00C12175"/>
    <w:rsid w:val="00C15B50"/>
    <w:rsid w:val="00C2258E"/>
    <w:rsid w:val="00C310BC"/>
    <w:rsid w:val="00C35333"/>
    <w:rsid w:val="00C40D96"/>
    <w:rsid w:val="00C5395B"/>
    <w:rsid w:val="00C53EBD"/>
    <w:rsid w:val="00C53ECE"/>
    <w:rsid w:val="00C72833"/>
    <w:rsid w:val="00CB0AB1"/>
    <w:rsid w:val="00CC1C56"/>
    <w:rsid w:val="00CC2459"/>
    <w:rsid w:val="00CC24F9"/>
    <w:rsid w:val="00CC3903"/>
    <w:rsid w:val="00CD1399"/>
    <w:rsid w:val="00CD5336"/>
    <w:rsid w:val="00CE2B04"/>
    <w:rsid w:val="00CE2D61"/>
    <w:rsid w:val="00CE2DDD"/>
    <w:rsid w:val="00CE541A"/>
    <w:rsid w:val="00CE588C"/>
    <w:rsid w:val="00CE670E"/>
    <w:rsid w:val="00CE7F44"/>
    <w:rsid w:val="00CF7F0A"/>
    <w:rsid w:val="00D01826"/>
    <w:rsid w:val="00D112F9"/>
    <w:rsid w:val="00D1202A"/>
    <w:rsid w:val="00D13B5D"/>
    <w:rsid w:val="00D204C0"/>
    <w:rsid w:val="00D22ECA"/>
    <w:rsid w:val="00D24F3D"/>
    <w:rsid w:val="00D27CF1"/>
    <w:rsid w:val="00D326A8"/>
    <w:rsid w:val="00D336C4"/>
    <w:rsid w:val="00D34E7B"/>
    <w:rsid w:val="00D35CF3"/>
    <w:rsid w:val="00D40E60"/>
    <w:rsid w:val="00D43E3C"/>
    <w:rsid w:val="00D51B9B"/>
    <w:rsid w:val="00D70260"/>
    <w:rsid w:val="00D76D9A"/>
    <w:rsid w:val="00D84B2F"/>
    <w:rsid w:val="00D85B33"/>
    <w:rsid w:val="00D92A52"/>
    <w:rsid w:val="00D96717"/>
    <w:rsid w:val="00DA1044"/>
    <w:rsid w:val="00DA18AD"/>
    <w:rsid w:val="00DB4CE5"/>
    <w:rsid w:val="00DB6C18"/>
    <w:rsid w:val="00DB7F52"/>
    <w:rsid w:val="00DD435C"/>
    <w:rsid w:val="00DD76F6"/>
    <w:rsid w:val="00DE172E"/>
    <w:rsid w:val="00DE45F4"/>
    <w:rsid w:val="00DE74B9"/>
    <w:rsid w:val="00DF6C52"/>
    <w:rsid w:val="00E0000D"/>
    <w:rsid w:val="00E01CB9"/>
    <w:rsid w:val="00E05132"/>
    <w:rsid w:val="00E105E0"/>
    <w:rsid w:val="00E17337"/>
    <w:rsid w:val="00E20A86"/>
    <w:rsid w:val="00E479AA"/>
    <w:rsid w:val="00E72329"/>
    <w:rsid w:val="00E90A8F"/>
    <w:rsid w:val="00E96E5A"/>
    <w:rsid w:val="00EA4F4A"/>
    <w:rsid w:val="00EB16D7"/>
    <w:rsid w:val="00EB3C16"/>
    <w:rsid w:val="00EB4E9B"/>
    <w:rsid w:val="00EB55DA"/>
    <w:rsid w:val="00EC321D"/>
    <w:rsid w:val="00EC6D7D"/>
    <w:rsid w:val="00ED6F27"/>
    <w:rsid w:val="00EE2201"/>
    <w:rsid w:val="00EE2314"/>
    <w:rsid w:val="00EF13BF"/>
    <w:rsid w:val="00F038A3"/>
    <w:rsid w:val="00F158DD"/>
    <w:rsid w:val="00F202B5"/>
    <w:rsid w:val="00F207E5"/>
    <w:rsid w:val="00F21DB0"/>
    <w:rsid w:val="00F26ED3"/>
    <w:rsid w:val="00F32B81"/>
    <w:rsid w:val="00F418DC"/>
    <w:rsid w:val="00F4197D"/>
    <w:rsid w:val="00F455E5"/>
    <w:rsid w:val="00F51A13"/>
    <w:rsid w:val="00F534EB"/>
    <w:rsid w:val="00F63B3D"/>
    <w:rsid w:val="00F64152"/>
    <w:rsid w:val="00F6780F"/>
    <w:rsid w:val="00F67F8D"/>
    <w:rsid w:val="00F7697A"/>
    <w:rsid w:val="00F80F7B"/>
    <w:rsid w:val="00F932EE"/>
    <w:rsid w:val="00FA1E45"/>
    <w:rsid w:val="00FA341A"/>
    <w:rsid w:val="00FA5A31"/>
    <w:rsid w:val="00FB7241"/>
    <w:rsid w:val="00FC1610"/>
    <w:rsid w:val="00FC302F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39EBB"/>
  <w15:chartTrackingRefBased/>
  <w15:docId w15:val="{AB7DB2F4-E9C3-44CF-BDA2-3EEB208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54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3454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F67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B55D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A341A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860C91"/>
    <w:rPr>
      <w:rFonts w:ascii="Calibri" w:eastAsia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860C9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rowlastname">
    <w:name w:val="rowlastname"/>
    <w:rsid w:val="00860C91"/>
  </w:style>
  <w:style w:type="character" w:styleId="Siln">
    <w:name w:val="Strong"/>
    <w:uiPriority w:val="22"/>
    <w:qFormat/>
    <w:rsid w:val="008D1F9E"/>
    <w:rPr>
      <w:b/>
      <w:bCs/>
    </w:rPr>
  </w:style>
  <w:style w:type="character" w:customStyle="1" w:styleId="Nadpis1Char">
    <w:name w:val="Nadpis 1 Char"/>
    <w:link w:val="Nadpis1"/>
    <w:rsid w:val="003454A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3454AA"/>
    <w:rPr>
      <w:rFonts w:ascii="Arial" w:hAnsi="Arial" w:cs="Arial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454AA"/>
    <w:pPr>
      <w:spacing w:after="120"/>
    </w:pPr>
    <w:rPr>
      <w:rFonts w:ascii="Arial" w:hAnsi="Arial"/>
      <w:sz w:val="22"/>
      <w:szCs w:val="22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3454AA"/>
    <w:rPr>
      <w:rFonts w:ascii="Arial" w:hAnsi="Arial" w:cs="Arial"/>
      <w:sz w:val="22"/>
      <w:szCs w:val="22"/>
    </w:rPr>
  </w:style>
  <w:style w:type="paragraph" w:customStyle="1" w:styleId="text">
    <w:name w:val="text"/>
    <w:uiPriority w:val="99"/>
    <w:rsid w:val="003454A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ln"/>
    <w:rsid w:val="003454AA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">
    <w:name w:val="tabulka"/>
    <w:basedOn w:val="Normln"/>
    <w:rsid w:val="003454A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customStyle="1" w:styleId="Textpsmene">
    <w:name w:val="Text písmene"/>
    <w:basedOn w:val="Normln"/>
    <w:rsid w:val="003454AA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3454AA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basedOn w:val="Normln"/>
    <w:uiPriority w:val="34"/>
    <w:qFormat/>
    <w:rsid w:val="003454AA"/>
    <w:pPr>
      <w:ind w:left="708"/>
    </w:pPr>
  </w:style>
  <w:style w:type="character" w:customStyle="1" w:styleId="ZpatChar">
    <w:name w:val="Zápatí Char"/>
    <w:link w:val="Zpat"/>
    <w:uiPriority w:val="99"/>
    <w:rsid w:val="007E1429"/>
    <w:rPr>
      <w:sz w:val="24"/>
      <w:szCs w:val="24"/>
    </w:rPr>
  </w:style>
  <w:style w:type="character" w:customStyle="1" w:styleId="formdata">
    <w:name w:val="form_data"/>
    <w:rsid w:val="006F6888"/>
  </w:style>
  <w:style w:type="character" w:customStyle="1" w:styleId="idemployee">
    <w:name w:val="idemployee"/>
    <w:rsid w:val="00F67F8D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pvselected">
    <w:name w:val="cpvselected"/>
    <w:rsid w:val="004D1B8A"/>
  </w:style>
  <w:style w:type="paragraph" w:styleId="Normlnweb">
    <w:name w:val="Normal (Web)"/>
    <w:basedOn w:val="Normln"/>
    <w:uiPriority w:val="99"/>
    <w:unhideWhenUsed/>
    <w:rsid w:val="003A4C08"/>
  </w:style>
  <w:style w:type="character" w:styleId="Sledovanodkaz">
    <w:name w:val="FollowedHyperlink"/>
    <w:rsid w:val="0038490F"/>
    <w:rPr>
      <w:color w:val="954F72"/>
      <w:u w:val="single"/>
    </w:rPr>
  </w:style>
  <w:style w:type="character" w:customStyle="1" w:styleId="apple-style-span">
    <w:name w:val="apple-style-span"/>
    <w:rsid w:val="00A211A9"/>
  </w:style>
  <w:style w:type="character" w:customStyle="1" w:styleId="Nadpis3Char">
    <w:name w:val="Nadpis 3 Char"/>
    <w:link w:val="Nadpis3"/>
    <w:semiHidden/>
    <w:rsid w:val="009F67D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CD5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6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vfu.cz/" TargetMode="External"/><Relationship Id="rId13" Type="http://schemas.openxmlformats.org/officeDocument/2006/relationships/hyperlink" Target="https://zakazky.vfu.cz/data/manual/QCM.Podepisovaci_applet.pdf" TargetMode="External"/><Relationship Id="rId18" Type="http://schemas.openxmlformats.org/officeDocument/2006/relationships/hyperlink" Target="https://zakazky.vfu.c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kazky.vfu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azky.vfu.cz/data/manual/EZAK-Manual-Dodavatele.pdf" TargetMode="External"/><Relationship Id="rId17" Type="http://schemas.openxmlformats.org/officeDocument/2006/relationships/hyperlink" Target="https://zakazky.vfu.cz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zakazky.vfu.cz/data/manual/QCM.Podepisovaci_applet.pdf" TargetMode="External"/><Relationship Id="rId20" Type="http://schemas.openxmlformats.org/officeDocument/2006/relationships/hyperlink" Target="https://zakazky.vfu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azky.vfu.cz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akazky.vfu.cz/data/manual/EZAK-Manual-Dodavatele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akazky.vfu.cz/" TargetMode="External"/><Relationship Id="rId19" Type="http://schemas.openxmlformats.org/officeDocument/2006/relationships/hyperlink" Target="https://zakazky.vf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staveloval@vfu.cz" TargetMode="External"/><Relationship Id="rId14" Type="http://schemas.openxmlformats.org/officeDocument/2006/relationships/hyperlink" Target="mailto:viskovak@vfu.cz" TargetMode="External"/><Relationship Id="rId22" Type="http://schemas.openxmlformats.org/officeDocument/2006/relationships/hyperlink" Target="https://zakazky.vfu.cz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5002-3D17-4213-84EF-46ED200E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4736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32616</CharactersWithSpaces>
  <SharedDoc>false</SharedDoc>
  <HLinks>
    <vt:vector size="90" baseType="variant"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39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27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1966119</vt:i4>
      </vt:variant>
      <vt:variant>
        <vt:i4>24</vt:i4>
      </vt:variant>
      <vt:variant>
        <vt:i4>0</vt:i4>
      </vt:variant>
      <vt:variant>
        <vt:i4>5</vt:i4>
      </vt:variant>
      <vt:variant>
        <vt:lpwstr>https://zakazky.vfu.cz/data/manual/QCM.Podepisovaci_applet.pdf</vt:lpwstr>
      </vt:variant>
      <vt:variant>
        <vt:lpwstr/>
      </vt:variant>
      <vt:variant>
        <vt:i4>5505041</vt:i4>
      </vt:variant>
      <vt:variant>
        <vt:i4>21</vt:i4>
      </vt:variant>
      <vt:variant>
        <vt:i4>0</vt:i4>
      </vt:variant>
      <vt:variant>
        <vt:i4>5</vt:i4>
      </vt:variant>
      <vt:variant>
        <vt:lpwstr>https://zakazky.vfu.cz/data/manual/EZAK-Manual-Dodavatele.pdf</vt:lpwstr>
      </vt:variant>
      <vt:variant>
        <vt:lpwstr/>
      </vt:variant>
      <vt:variant>
        <vt:i4>2031655</vt:i4>
      </vt:variant>
      <vt:variant>
        <vt:i4>18</vt:i4>
      </vt:variant>
      <vt:variant>
        <vt:i4>0</vt:i4>
      </vt:variant>
      <vt:variant>
        <vt:i4>5</vt:i4>
      </vt:variant>
      <vt:variant>
        <vt:lpwstr>mailto:vystaveloval@vfu.cz</vt:lpwstr>
      </vt:variant>
      <vt:variant>
        <vt:lpwstr/>
      </vt:variant>
      <vt:variant>
        <vt:i4>1966119</vt:i4>
      </vt:variant>
      <vt:variant>
        <vt:i4>15</vt:i4>
      </vt:variant>
      <vt:variant>
        <vt:i4>0</vt:i4>
      </vt:variant>
      <vt:variant>
        <vt:i4>5</vt:i4>
      </vt:variant>
      <vt:variant>
        <vt:lpwstr>https://zakazky.vfu.cz/data/manual/QCM.Podepisovaci_applet.pdf</vt:lpwstr>
      </vt:variant>
      <vt:variant>
        <vt:lpwstr/>
      </vt:variant>
      <vt:variant>
        <vt:i4>5505041</vt:i4>
      </vt:variant>
      <vt:variant>
        <vt:i4>12</vt:i4>
      </vt:variant>
      <vt:variant>
        <vt:i4>0</vt:i4>
      </vt:variant>
      <vt:variant>
        <vt:i4>5</vt:i4>
      </vt:variant>
      <vt:variant>
        <vt:lpwstr>https://zakazky.vfu.cz/data/manual/EZAK-Manual-Dodavatele.pdf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  <vt:variant>
        <vt:i4>2031655</vt:i4>
      </vt:variant>
      <vt:variant>
        <vt:i4>3</vt:i4>
      </vt:variant>
      <vt:variant>
        <vt:i4>0</vt:i4>
      </vt:variant>
      <vt:variant>
        <vt:i4>5</vt:i4>
      </vt:variant>
      <vt:variant>
        <vt:lpwstr>mailto:vystaveloval@vfu.cz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https://zakazky.vfu.cz/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ZUREKL</dc:creator>
  <cp:keywords/>
  <cp:lastModifiedBy>VISKOVAK</cp:lastModifiedBy>
  <cp:revision>8</cp:revision>
  <cp:lastPrinted>2013-05-03T07:42:00Z</cp:lastPrinted>
  <dcterms:created xsi:type="dcterms:W3CDTF">2017-08-02T10:46:00Z</dcterms:created>
  <dcterms:modified xsi:type="dcterms:W3CDTF">2017-08-08T08:11:00Z</dcterms:modified>
</cp:coreProperties>
</file>