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15" w:rsidRPr="00665E11" w:rsidRDefault="003D4515" w:rsidP="00A168E2">
      <w:pPr>
        <w:jc w:val="right"/>
        <w:rPr>
          <w:i/>
          <w:iCs/>
          <w:sz w:val="20"/>
          <w:szCs w:val="20"/>
        </w:rPr>
      </w:pPr>
      <w:bookmarkStart w:id="0" w:name="_GoBack"/>
      <w:bookmarkEnd w:id="0"/>
      <w:r w:rsidRPr="00665E11">
        <w:rPr>
          <w:b/>
          <w:bCs/>
          <w:i/>
          <w:iCs/>
          <w:sz w:val="20"/>
          <w:szCs w:val="20"/>
        </w:rPr>
        <w:t>Příloha č. 1</w:t>
      </w:r>
      <w:r w:rsidR="002C4D9D" w:rsidRPr="00665E11">
        <w:rPr>
          <w:i/>
          <w:iCs/>
          <w:sz w:val="20"/>
          <w:szCs w:val="20"/>
        </w:rPr>
        <w:t xml:space="preserve"> </w:t>
      </w:r>
      <w:r w:rsidR="006711D2" w:rsidRPr="00665E11">
        <w:rPr>
          <w:i/>
          <w:iCs/>
          <w:sz w:val="20"/>
          <w:szCs w:val="20"/>
        </w:rPr>
        <w:t xml:space="preserve">Kupní smlouvy č. </w:t>
      </w:r>
      <w:r w:rsidR="004530E5" w:rsidRPr="00665E11">
        <w:rPr>
          <w:i/>
          <w:iCs/>
          <w:sz w:val="20"/>
          <w:szCs w:val="20"/>
        </w:rPr>
        <w:t>2390</w:t>
      </w:r>
      <w:r w:rsidR="006711D2" w:rsidRPr="00665E11">
        <w:rPr>
          <w:i/>
          <w:iCs/>
          <w:sz w:val="20"/>
          <w:szCs w:val="20"/>
        </w:rPr>
        <w:t>/00</w:t>
      </w:r>
      <w:r w:rsidR="00B369D8" w:rsidRPr="00665E11">
        <w:rPr>
          <w:i/>
          <w:iCs/>
          <w:sz w:val="20"/>
          <w:szCs w:val="20"/>
        </w:rPr>
        <w:t>0xx</w:t>
      </w:r>
    </w:p>
    <w:p w:rsidR="003D4515" w:rsidRPr="00B655F7" w:rsidRDefault="003D4515" w:rsidP="00B655F7">
      <w:pPr>
        <w:jc w:val="right"/>
        <w:rPr>
          <w:i/>
          <w:iCs/>
          <w:sz w:val="20"/>
          <w:szCs w:val="20"/>
        </w:rPr>
      </w:pPr>
      <w:r w:rsidRPr="00665E11">
        <w:rPr>
          <w:i/>
          <w:iCs/>
          <w:sz w:val="20"/>
          <w:szCs w:val="20"/>
        </w:rPr>
        <w:t>Počet stran:</w:t>
      </w:r>
      <w:r w:rsidR="00163016">
        <w:rPr>
          <w:i/>
          <w:iCs/>
          <w:sz w:val="20"/>
          <w:szCs w:val="20"/>
        </w:rPr>
        <w:t>2</w:t>
      </w:r>
      <w:r w:rsidR="00DE1BF2" w:rsidRPr="00665E11">
        <w:rPr>
          <w:i/>
          <w:iCs/>
          <w:sz w:val="20"/>
          <w:szCs w:val="20"/>
        </w:rPr>
        <w:t xml:space="preserve"> </w:t>
      </w:r>
    </w:p>
    <w:p w:rsidR="00C90513" w:rsidRPr="00665E11" w:rsidRDefault="005867B4" w:rsidP="00C90513">
      <w:pPr>
        <w:jc w:val="center"/>
        <w:rPr>
          <w:b/>
          <w:sz w:val="28"/>
          <w:szCs w:val="28"/>
        </w:rPr>
      </w:pPr>
      <w:r w:rsidRPr="00665E11">
        <w:rPr>
          <w:b/>
          <w:bCs/>
          <w:sz w:val="32"/>
          <w:szCs w:val="32"/>
        </w:rPr>
        <w:t>Technická specifikace</w:t>
      </w:r>
      <w:r w:rsidR="006532C2">
        <w:rPr>
          <w:b/>
          <w:bCs/>
          <w:sz w:val="32"/>
          <w:szCs w:val="32"/>
        </w:rPr>
        <w:t xml:space="preserve"> zařízení</w:t>
      </w:r>
    </w:p>
    <w:p w:rsidR="00C142E2" w:rsidRPr="00665E11" w:rsidRDefault="0072162A" w:rsidP="00C142E2">
      <w:pPr>
        <w:rPr>
          <w:b/>
        </w:rPr>
      </w:pPr>
      <w:r>
        <w:rPr>
          <w:b/>
        </w:rPr>
        <w:t>Položka p</w:t>
      </w:r>
      <w:r w:rsidR="00C142E2" w:rsidRPr="00665E11">
        <w:rPr>
          <w:b/>
        </w:rPr>
        <w:t>. č. 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9489"/>
      </w:tblGrid>
      <w:tr w:rsidR="00485BF9" w:rsidRPr="00665E11" w:rsidTr="0050495E">
        <w:tc>
          <w:tcPr>
            <w:tcW w:w="4729" w:type="dxa"/>
          </w:tcPr>
          <w:p w:rsidR="00485BF9" w:rsidRPr="00665E11" w:rsidRDefault="00485BF9" w:rsidP="0050495E">
            <w:pPr>
              <w:pStyle w:val="Nadpis3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přístroje</w:t>
            </w:r>
            <w:r w:rsidRPr="00665E11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9489" w:type="dxa"/>
          </w:tcPr>
          <w:p w:rsidR="00485BF9" w:rsidRPr="00665E11" w:rsidRDefault="00485BF9" w:rsidP="0050495E">
            <w:r>
              <w:t>Elektroforéza</w:t>
            </w:r>
          </w:p>
        </w:tc>
      </w:tr>
      <w:tr w:rsidR="00485BF9" w:rsidTr="0050495E">
        <w:tc>
          <w:tcPr>
            <w:tcW w:w="4729" w:type="dxa"/>
          </w:tcPr>
          <w:p w:rsidR="00485BF9" w:rsidRDefault="00485BF9" w:rsidP="0050495E">
            <w:pPr>
              <w:pStyle w:val="Nadpis3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65E11">
              <w:rPr>
                <w:rFonts w:ascii="Times New Roman" w:hAnsi="Times New Roman" w:cs="Times New Roman"/>
              </w:rPr>
              <w:t>očet kusů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489" w:type="dxa"/>
          </w:tcPr>
          <w:p w:rsidR="00485BF9" w:rsidRDefault="00485BF9" w:rsidP="0050495E">
            <w:r>
              <w:t>1 Ks</w:t>
            </w:r>
          </w:p>
        </w:tc>
      </w:tr>
      <w:tr w:rsidR="00B655F7" w:rsidTr="0050495E">
        <w:tc>
          <w:tcPr>
            <w:tcW w:w="4729" w:type="dxa"/>
          </w:tcPr>
          <w:p w:rsidR="00B655F7" w:rsidRDefault="00B655F7" w:rsidP="0050495E">
            <w:pPr>
              <w:pStyle w:val="Nadpis3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Místo plnění: </w:t>
            </w:r>
          </w:p>
        </w:tc>
        <w:tc>
          <w:tcPr>
            <w:tcW w:w="9489" w:type="dxa"/>
          </w:tcPr>
          <w:p w:rsidR="00B655F7" w:rsidRDefault="00B655F7" w:rsidP="0050495E">
            <w:r w:rsidRPr="003C5B86">
              <w:t xml:space="preserve">Veterinární a farmaceutická univerzita Brno, Palackého tř. 1/3, 612 42 Brno, </w:t>
            </w:r>
            <w:hyperlink r:id="rId9" w:history="1">
              <w:r w:rsidRPr="00931DF9">
                <w:rPr>
                  <w:rStyle w:val="Hypertextovodkaz"/>
                  <w:color w:val="auto"/>
                </w:rPr>
                <w:t xml:space="preserve">Ústav hygieny a </w:t>
              </w:r>
              <w:proofErr w:type="spellStart"/>
              <w:r w:rsidRPr="00931DF9">
                <w:rPr>
                  <w:rStyle w:val="Hypertextovodkaz"/>
                  <w:color w:val="auto"/>
                </w:rPr>
                <w:t>technol</w:t>
              </w:r>
              <w:proofErr w:type="spellEnd"/>
              <w:r w:rsidRPr="00931DF9">
                <w:rPr>
                  <w:rStyle w:val="Hypertextovodkaz"/>
                  <w:color w:val="auto"/>
                </w:rPr>
                <w:t xml:space="preserve">. </w:t>
              </w:r>
              <w:proofErr w:type="spellStart"/>
              <w:r w:rsidRPr="00931DF9">
                <w:rPr>
                  <w:rStyle w:val="Hypertextovodkaz"/>
                  <w:color w:val="auto"/>
                </w:rPr>
                <w:t>vegetabiln</w:t>
              </w:r>
              <w:proofErr w:type="spellEnd"/>
              <w:r w:rsidRPr="00931DF9">
                <w:rPr>
                  <w:rStyle w:val="Hypertextovodkaz"/>
                  <w:color w:val="auto"/>
                </w:rPr>
                <w:t>. potravin</w:t>
              </w:r>
            </w:hyperlink>
          </w:p>
        </w:tc>
      </w:tr>
      <w:tr w:rsidR="00485BF9" w:rsidRPr="00665E11" w:rsidTr="0050495E">
        <w:trPr>
          <w:trHeight w:val="697"/>
        </w:trPr>
        <w:tc>
          <w:tcPr>
            <w:tcW w:w="4729" w:type="dxa"/>
          </w:tcPr>
          <w:p w:rsidR="00485BF9" w:rsidRPr="00665E11" w:rsidRDefault="00485BF9" w:rsidP="0050495E">
            <w:pPr>
              <w:spacing w:before="60" w:after="120"/>
            </w:pPr>
            <w:r w:rsidRPr="00665E11">
              <w:t>Typové/výrobní označení přístroje</w:t>
            </w:r>
            <w:r>
              <w:t>:</w:t>
            </w:r>
          </w:p>
        </w:tc>
        <w:tc>
          <w:tcPr>
            <w:tcW w:w="9489" w:type="dxa"/>
            <w:vAlign w:val="center"/>
          </w:tcPr>
          <w:p w:rsidR="00485BF9" w:rsidRPr="00665E11" w:rsidRDefault="00485BF9" w:rsidP="0050495E">
            <w:pPr>
              <w:rPr>
                <w:b/>
              </w:rPr>
            </w:pPr>
          </w:p>
        </w:tc>
      </w:tr>
      <w:tr w:rsidR="00485BF9" w:rsidRPr="00665E11" w:rsidTr="0050495E">
        <w:trPr>
          <w:trHeight w:val="848"/>
        </w:trPr>
        <w:tc>
          <w:tcPr>
            <w:tcW w:w="4729" w:type="dxa"/>
          </w:tcPr>
          <w:p w:rsidR="00485BF9" w:rsidRPr="00665E11" w:rsidRDefault="00485BF9" w:rsidP="0050495E">
            <w:pPr>
              <w:rPr>
                <w:b/>
              </w:rPr>
            </w:pPr>
            <w:r w:rsidRPr="00665E11">
              <w:t>Technická specifikace přístroje/</w:t>
            </w:r>
            <w:r w:rsidRPr="00665E11">
              <w:rPr>
                <w:b/>
              </w:rPr>
              <w:t xml:space="preserve"> </w:t>
            </w:r>
          </w:p>
          <w:p w:rsidR="00485BF9" w:rsidRPr="00665E11" w:rsidRDefault="00485BF9" w:rsidP="0050495E">
            <w:pPr>
              <w:rPr>
                <w:i/>
              </w:rPr>
            </w:pPr>
            <w:r w:rsidRPr="00665E11">
              <w:t>grafické znázornění (foto, náčrt)</w:t>
            </w:r>
            <w:r>
              <w:t>:</w:t>
            </w:r>
          </w:p>
        </w:tc>
        <w:tc>
          <w:tcPr>
            <w:tcW w:w="9489" w:type="dxa"/>
            <w:vAlign w:val="center"/>
          </w:tcPr>
          <w:p w:rsidR="00485BF9" w:rsidRPr="00665E11" w:rsidRDefault="00485BF9" w:rsidP="0050495E"/>
        </w:tc>
      </w:tr>
    </w:tbl>
    <w:p w:rsidR="00C142E2" w:rsidRPr="00665E11" w:rsidRDefault="00C142E2" w:rsidP="00C142E2"/>
    <w:p w:rsidR="00C142E2" w:rsidRPr="00665E11" w:rsidRDefault="0072162A" w:rsidP="00C142E2">
      <w:pPr>
        <w:rPr>
          <w:b/>
        </w:rPr>
      </w:pPr>
      <w:r>
        <w:rPr>
          <w:b/>
        </w:rPr>
        <w:t>Položka p</w:t>
      </w:r>
      <w:r w:rsidR="00C142E2" w:rsidRPr="00665E11">
        <w:rPr>
          <w:b/>
        </w:rPr>
        <w:t>. č. 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9489"/>
      </w:tblGrid>
      <w:tr w:rsidR="00485BF9" w:rsidRPr="00665E11" w:rsidTr="0050495E">
        <w:tc>
          <w:tcPr>
            <w:tcW w:w="4729" w:type="dxa"/>
          </w:tcPr>
          <w:p w:rsidR="00485BF9" w:rsidRPr="00665E11" w:rsidRDefault="00485BF9" w:rsidP="0050495E">
            <w:pPr>
              <w:pStyle w:val="Nadpis3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přístroje</w:t>
            </w:r>
            <w:r w:rsidRPr="00665E11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9489" w:type="dxa"/>
          </w:tcPr>
          <w:p w:rsidR="00485BF9" w:rsidRPr="00665E11" w:rsidRDefault="00485BF9" w:rsidP="0050495E">
            <w:r>
              <w:t xml:space="preserve">Sušička gelu pro </w:t>
            </w:r>
            <w:r w:rsidRPr="005B3466">
              <w:t>elektroforézu</w:t>
            </w:r>
          </w:p>
        </w:tc>
      </w:tr>
      <w:tr w:rsidR="00485BF9" w:rsidTr="0050495E">
        <w:tc>
          <w:tcPr>
            <w:tcW w:w="4729" w:type="dxa"/>
          </w:tcPr>
          <w:p w:rsidR="00485BF9" w:rsidRDefault="00485BF9" w:rsidP="0050495E">
            <w:pPr>
              <w:pStyle w:val="Nadpis3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65E11">
              <w:rPr>
                <w:rFonts w:ascii="Times New Roman" w:hAnsi="Times New Roman" w:cs="Times New Roman"/>
              </w:rPr>
              <w:t>očet kusů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489" w:type="dxa"/>
          </w:tcPr>
          <w:p w:rsidR="00485BF9" w:rsidRDefault="00485BF9" w:rsidP="0050495E">
            <w:r>
              <w:t>1 Ks</w:t>
            </w:r>
          </w:p>
        </w:tc>
      </w:tr>
      <w:tr w:rsidR="00B655F7" w:rsidTr="0050495E">
        <w:tc>
          <w:tcPr>
            <w:tcW w:w="4729" w:type="dxa"/>
          </w:tcPr>
          <w:p w:rsidR="00B655F7" w:rsidRDefault="00B655F7" w:rsidP="0050495E">
            <w:pPr>
              <w:pStyle w:val="Nadpis3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Místo plnění: </w:t>
            </w:r>
          </w:p>
        </w:tc>
        <w:tc>
          <w:tcPr>
            <w:tcW w:w="9489" w:type="dxa"/>
          </w:tcPr>
          <w:p w:rsidR="00B655F7" w:rsidRDefault="00B655F7" w:rsidP="0050495E">
            <w:r w:rsidRPr="003C5B86">
              <w:t xml:space="preserve">Veterinární a farmaceutická univerzita Brno, Palackého tř. 1/3, 612 42 Brno, </w:t>
            </w:r>
            <w:hyperlink r:id="rId10" w:history="1">
              <w:r w:rsidRPr="00931DF9">
                <w:rPr>
                  <w:rStyle w:val="Hypertextovodkaz"/>
                  <w:color w:val="auto"/>
                </w:rPr>
                <w:t xml:space="preserve">Ústav hygieny a </w:t>
              </w:r>
              <w:proofErr w:type="spellStart"/>
              <w:r w:rsidRPr="00931DF9">
                <w:rPr>
                  <w:rStyle w:val="Hypertextovodkaz"/>
                  <w:color w:val="auto"/>
                </w:rPr>
                <w:t>technol</w:t>
              </w:r>
              <w:proofErr w:type="spellEnd"/>
              <w:r w:rsidRPr="00931DF9">
                <w:rPr>
                  <w:rStyle w:val="Hypertextovodkaz"/>
                  <w:color w:val="auto"/>
                </w:rPr>
                <w:t xml:space="preserve">. </w:t>
              </w:r>
              <w:proofErr w:type="spellStart"/>
              <w:r w:rsidRPr="00931DF9">
                <w:rPr>
                  <w:rStyle w:val="Hypertextovodkaz"/>
                  <w:color w:val="auto"/>
                </w:rPr>
                <w:t>vegetabiln</w:t>
              </w:r>
              <w:proofErr w:type="spellEnd"/>
              <w:r w:rsidRPr="00931DF9">
                <w:rPr>
                  <w:rStyle w:val="Hypertextovodkaz"/>
                  <w:color w:val="auto"/>
                </w:rPr>
                <w:t>. potravin</w:t>
              </w:r>
            </w:hyperlink>
          </w:p>
        </w:tc>
      </w:tr>
      <w:tr w:rsidR="00485BF9" w:rsidRPr="00665E11" w:rsidTr="0050495E">
        <w:trPr>
          <w:trHeight w:val="697"/>
        </w:trPr>
        <w:tc>
          <w:tcPr>
            <w:tcW w:w="4729" w:type="dxa"/>
          </w:tcPr>
          <w:p w:rsidR="00485BF9" w:rsidRPr="00665E11" w:rsidRDefault="00485BF9" w:rsidP="0050495E">
            <w:pPr>
              <w:spacing w:before="60" w:after="120"/>
            </w:pPr>
            <w:r w:rsidRPr="00665E11">
              <w:t>Typové/výrobní označení přístroje</w:t>
            </w:r>
            <w:r>
              <w:t>:</w:t>
            </w:r>
          </w:p>
        </w:tc>
        <w:tc>
          <w:tcPr>
            <w:tcW w:w="9489" w:type="dxa"/>
            <w:vAlign w:val="center"/>
          </w:tcPr>
          <w:p w:rsidR="00485BF9" w:rsidRPr="00665E11" w:rsidRDefault="00485BF9" w:rsidP="0050495E">
            <w:pPr>
              <w:rPr>
                <w:b/>
              </w:rPr>
            </w:pPr>
          </w:p>
        </w:tc>
      </w:tr>
      <w:tr w:rsidR="00485BF9" w:rsidRPr="00665E11" w:rsidTr="0050495E">
        <w:trPr>
          <w:trHeight w:val="848"/>
        </w:trPr>
        <w:tc>
          <w:tcPr>
            <w:tcW w:w="4729" w:type="dxa"/>
          </w:tcPr>
          <w:p w:rsidR="00485BF9" w:rsidRPr="00665E11" w:rsidRDefault="00485BF9" w:rsidP="0050495E">
            <w:pPr>
              <w:rPr>
                <w:b/>
              </w:rPr>
            </w:pPr>
            <w:r w:rsidRPr="00665E11">
              <w:t>Technická specifikace přístroje/</w:t>
            </w:r>
            <w:r w:rsidRPr="00665E11">
              <w:rPr>
                <w:b/>
              </w:rPr>
              <w:t xml:space="preserve"> </w:t>
            </w:r>
          </w:p>
          <w:p w:rsidR="00485BF9" w:rsidRPr="00665E11" w:rsidRDefault="00485BF9" w:rsidP="0050495E">
            <w:pPr>
              <w:rPr>
                <w:i/>
              </w:rPr>
            </w:pPr>
            <w:r w:rsidRPr="00665E11">
              <w:t>grafické znázornění (foto, náčrt)</w:t>
            </w:r>
            <w:r>
              <w:t>:</w:t>
            </w:r>
          </w:p>
        </w:tc>
        <w:tc>
          <w:tcPr>
            <w:tcW w:w="9489" w:type="dxa"/>
            <w:vAlign w:val="center"/>
          </w:tcPr>
          <w:p w:rsidR="00485BF9" w:rsidRPr="00665E11" w:rsidRDefault="00485BF9" w:rsidP="0050495E"/>
        </w:tc>
      </w:tr>
    </w:tbl>
    <w:p w:rsidR="00A9117C" w:rsidRPr="00665E11" w:rsidRDefault="0072162A" w:rsidP="00A9117C">
      <w:pPr>
        <w:rPr>
          <w:b/>
        </w:rPr>
      </w:pPr>
      <w:r>
        <w:rPr>
          <w:b/>
        </w:rPr>
        <w:lastRenderedPageBreak/>
        <w:t>Položka p</w:t>
      </w:r>
      <w:r w:rsidR="00A9117C" w:rsidRPr="00665E11">
        <w:rPr>
          <w:b/>
        </w:rPr>
        <w:t>. č. 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9489"/>
      </w:tblGrid>
      <w:tr w:rsidR="00485BF9" w:rsidRPr="00665E11" w:rsidTr="0050495E">
        <w:tc>
          <w:tcPr>
            <w:tcW w:w="4729" w:type="dxa"/>
          </w:tcPr>
          <w:p w:rsidR="00485BF9" w:rsidRPr="00665E11" w:rsidRDefault="00485BF9" w:rsidP="0050495E">
            <w:pPr>
              <w:pStyle w:val="Nadpis3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přístroje</w:t>
            </w:r>
            <w:r w:rsidRPr="00665E11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9489" w:type="dxa"/>
          </w:tcPr>
          <w:p w:rsidR="00485BF9" w:rsidRPr="00665E11" w:rsidRDefault="00485BF9" w:rsidP="0050495E">
            <w:r w:rsidRPr="005B3466">
              <w:t>Napěťový zdroj pro elektroforézu</w:t>
            </w:r>
          </w:p>
        </w:tc>
      </w:tr>
      <w:tr w:rsidR="00485BF9" w:rsidTr="0050495E">
        <w:tc>
          <w:tcPr>
            <w:tcW w:w="4729" w:type="dxa"/>
          </w:tcPr>
          <w:p w:rsidR="00485BF9" w:rsidRDefault="00485BF9" w:rsidP="0050495E">
            <w:pPr>
              <w:pStyle w:val="Nadpis3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65E11">
              <w:rPr>
                <w:rFonts w:ascii="Times New Roman" w:hAnsi="Times New Roman" w:cs="Times New Roman"/>
              </w:rPr>
              <w:t>očet kusů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489" w:type="dxa"/>
          </w:tcPr>
          <w:p w:rsidR="00485BF9" w:rsidRDefault="00485BF9" w:rsidP="0050495E">
            <w:r>
              <w:t>1 Ks</w:t>
            </w:r>
          </w:p>
        </w:tc>
      </w:tr>
      <w:tr w:rsidR="00B655F7" w:rsidTr="0050495E">
        <w:tc>
          <w:tcPr>
            <w:tcW w:w="4729" w:type="dxa"/>
          </w:tcPr>
          <w:p w:rsidR="00B655F7" w:rsidRDefault="00B655F7" w:rsidP="0050495E">
            <w:pPr>
              <w:pStyle w:val="Nadpis3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 plnění:</w:t>
            </w:r>
          </w:p>
        </w:tc>
        <w:tc>
          <w:tcPr>
            <w:tcW w:w="9489" w:type="dxa"/>
          </w:tcPr>
          <w:p w:rsidR="00B655F7" w:rsidRDefault="00B655F7" w:rsidP="0050495E">
            <w:r w:rsidRPr="003C5B86">
              <w:t>Veterinární a farmaceutická univerzita Brno, Palackého tř. 1/3, 612 42 Brno,</w:t>
            </w:r>
            <w:r>
              <w:t xml:space="preserve"> </w:t>
            </w:r>
            <w:hyperlink r:id="rId11" w:history="1">
              <w:r w:rsidRPr="00931DF9">
                <w:rPr>
                  <w:rStyle w:val="Hypertextovodkaz"/>
                  <w:color w:val="auto"/>
                </w:rPr>
                <w:t>Ústav biologie a chorob volně žij.</w:t>
              </w:r>
              <w:r>
                <w:rPr>
                  <w:rStyle w:val="Hypertextovodkaz"/>
                  <w:color w:val="auto"/>
                </w:rPr>
                <w:t xml:space="preserve"> </w:t>
              </w:r>
              <w:proofErr w:type="gramStart"/>
              <w:r w:rsidRPr="00931DF9">
                <w:rPr>
                  <w:rStyle w:val="Hypertextovodkaz"/>
                  <w:color w:val="auto"/>
                </w:rPr>
                <w:t>zvířat</w:t>
              </w:r>
              <w:proofErr w:type="gramEnd"/>
            </w:hyperlink>
          </w:p>
        </w:tc>
      </w:tr>
      <w:tr w:rsidR="00485BF9" w:rsidRPr="00665E11" w:rsidTr="0050495E">
        <w:trPr>
          <w:trHeight w:val="697"/>
        </w:trPr>
        <w:tc>
          <w:tcPr>
            <w:tcW w:w="4729" w:type="dxa"/>
          </w:tcPr>
          <w:p w:rsidR="00485BF9" w:rsidRPr="00665E11" w:rsidRDefault="00485BF9" w:rsidP="0050495E">
            <w:pPr>
              <w:spacing w:before="60" w:after="120"/>
            </w:pPr>
            <w:r w:rsidRPr="00665E11">
              <w:t>Typové/výrobní označení přístroje</w:t>
            </w:r>
            <w:r>
              <w:t>:</w:t>
            </w:r>
          </w:p>
        </w:tc>
        <w:tc>
          <w:tcPr>
            <w:tcW w:w="9489" w:type="dxa"/>
            <w:vAlign w:val="center"/>
          </w:tcPr>
          <w:p w:rsidR="00485BF9" w:rsidRPr="00665E11" w:rsidRDefault="00485BF9" w:rsidP="0050495E">
            <w:pPr>
              <w:rPr>
                <w:b/>
              </w:rPr>
            </w:pPr>
          </w:p>
        </w:tc>
      </w:tr>
      <w:tr w:rsidR="00485BF9" w:rsidRPr="00665E11" w:rsidTr="0050495E">
        <w:trPr>
          <w:trHeight w:val="848"/>
        </w:trPr>
        <w:tc>
          <w:tcPr>
            <w:tcW w:w="4729" w:type="dxa"/>
          </w:tcPr>
          <w:p w:rsidR="00485BF9" w:rsidRPr="00665E11" w:rsidRDefault="00485BF9" w:rsidP="0050495E">
            <w:pPr>
              <w:rPr>
                <w:b/>
              </w:rPr>
            </w:pPr>
            <w:r w:rsidRPr="00665E11">
              <w:t>Technická specifikace přístroje/</w:t>
            </w:r>
            <w:r w:rsidRPr="00665E11">
              <w:rPr>
                <w:b/>
              </w:rPr>
              <w:t xml:space="preserve"> </w:t>
            </w:r>
          </w:p>
          <w:p w:rsidR="00485BF9" w:rsidRPr="00665E11" w:rsidRDefault="00485BF9" w:rsidP="0050495E">
            <w:pPr>
              <w:rPr>
                <w:i/>
              </w:rPr>
            </w:pPr>
            <w:r w:rsidRPr="00665E11">
              <w:t>grafické znázornění (foto, náčrt)</w:t>
            </w:r>
            <w:r>
              <w:t>:</w:t>
            </w:r>
          </w:p>
        </w:tc>
        <w:tc>
          <w:tcPr>
            <w:tcW w:w="9489" w:type="dxa"/>
            <w:vAlign w:val="center"/>
          </w:tcPr>
          <w:p w:rsidR="00485BF9" w:rsidRPr="00665E11" w:rsidRDefault="00485BF9" w:rsidP="0050495E"/>
        </w:tc>
      </w:tr>
    </w:tbl>
    <w:p w:rsidR="00A9117C" w:rsidRPr="00665E11" w:rsidRDefault="00A9117C" w:rsidP="00A9117C"/>
    <w:p w:rsidR="00A9117C" w:rsidRPr="00665E11" w:rsidRDefault="0072162A" w:rsidP="00A9117C">
      <w:pPr>
        <w:rPr>
          <w:b/>
        </w:rPr>
      </w:pPr>
      <w:r>
        <w:rPr>
          <w:b/>
        </w:rPr>
        <w:t>Položka p</w:t>
      </w:r>
      <w:r w:rsidR="00A9117C" w:rsidRPr="00665E11">
        <w:rPr>
          <w:b/>
        </w:rPr>
        <w:t>. č. 4</w:t>
      </w:r>
    </w:p>
    <w:p w:rsidR="004530E5" w:rsidRPr="00665E11" w:rsidRDefault="004530E5" w:rsidP="00C142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9489"/>
      </w:tblGrid>
      <w:tr w:rsidR="003717C6" w:rsidRPr="00665E11" w:rsidTr="0050495E">
        <w:tc>
          <w:tcPr>
            <w:tcW w:w="4729" w:type="dxa"/>
          </w:tcPr>
          <w:p w:rsidR="003717C6" w:rsidRPr="00665E11" w:rsidRDefault="003717C6" w:rsidP="0050495E">
            <w:pPr>
              <w:pStyle w:val="Nadpis3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přístroje</w:t>
            </w:r>
            <w:r w:rsidRPr="00665E11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9489" w:type="dxa"/>
          </w:tcPr>
          <w:p w:rsidR="003717C6" w:rsidRPr="00665E11" w:rsidRDefault="003717C6" w:rsidP="0050495E">
            <w:proofErr w:type="spellStart"/>
            <w:r w:rsidRPr="005B3466">
              <w:t>Elfo</w:t>
            </w:r>
            <w:proofErr w:type="spellEnd"/>
            <w:r w:rsidRPr="005B3466">
              <w:t xml:space="preserve"> včetně zdroje  </w:t>
            </w:r>
          </w:p>
        </w:tc>
      </w:tr>
      <w:tr w:rsidR="003717C6" w:rsidTr="0050495E">
        <w:tc>
          <w:tcPr>
            <w:tcW w:w="4729" w:type="dxa"/>
          </w:tcPr>
          <w:p w:rsidR="003717C6" w:rsidRDefault="003717C6" w:rsidP="0050495E">
            <w:pPr>
              <w:pStyle w:val="Nadpis3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65E11">
              <w:rPr>
                <w:rFonts w:ascii="Times New Roman" w:hAnsi="Times New Roman" w:cs="Times New Roman"/>
              </w:rPr>
              <w:t>očet kusů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489" w:type="dxa"/>
          </w:tcPr>
          <w:p w:rsidR="003717C6" w:rsidRDefault="003717C6" w:rsidP="0050495E">
            <w:r>
              <w:t>1 Ks</w:t>
            </w:r>
          </w:p>
        </w:tc>
      </w:tr>
      <w:tr w:rsidR="00B655F7" w:rsidTr="0050495E">
        <w:tc>
          <w:tcPr>
            <w:tcW w:w="4729" w:type="dxa"/>
          </w:tcPr>
          <w:p w:rsidR="00B655F7" w:rsidRDefault="00B655F7" w:rsidP="0050495E">
            <w:pPr>
              <w:pStyle w:val="Nadpis3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Místo plnění: </w:t>
            </w:r>
          </w:p>
        </w:tc>
        <w:tc>
          <w:tcPr>
            <w:tcW w:w="9489" w:type="dxa"/>
          </w:tcPr>
          <w:p w:rsidR="00B655F7" w:rsidRDefault="00B655F7" w:rsidP="0050495E">
            <w:r w:rsidRPr="00931DF9">
              <w:t>Veterinární a farmaceutická univerzita Brno, Palackého tř. 1/3, 612 42 Brno</w:t>
            </w:r>
            <w:hyperlink r:id="rId12" w:anchor="_|_|_|_41|_all|_departmentdetail=true" w:history="1">
              <w:r w:rsidRPr="00931DF9">
                <w:rPr>
                  <w:rStyle w:val="Hypertextovodkaz"/>
                  <w:color w:val="auto"/>
                </w:rPr>
                <w:t>, Ústav hygieny a technologie mléka</w:t>
              </w:r>
            </w:hyperlink>
          </w:p>
        </w:tc>
      </w:tr>
      <w:tr w:rsidR="003717C6" w:rsidRPr="00665E11" w:rsidTr="0050495E">
        <w:trPr>
          <w:trHeight w:val="697"/>
        </w:trPr>
        <w:tc>
          <w:tcPr>
            <w:tcW w:w="4729" w:type="dxa"/>
          </w:tcPr>
          <w:p w:rsidR="003717C6" w:rsidRPr="00665E11" w:rsidRDefault="003717C6" w:rsidP="0050495E">
            <w:pPr>
              <w:spacing w:before="60" w:after="120"/>
            </w:pPr>
            <w:r w:rsidRPr="00665E11">
              <w:t>Typové/výrobní označení přístroje</w:t>
            </w:r>
            <w:r>
              <w:t>:</w:t>
            </w:r>
          </w:p>
        </w:tc>
        <w:tc>
          <w:tcPr>
            <w:tcW w:w="9489" w:type="dxa"/>
            <w:vAlign w:val="center"/>
          </w:tcPr>
          <w:p w:rsidR="003717C6" w:rsidRPr="00665E11" w:rsidRDefault="003717C6" w:rsidP="0050495E">
            <w:pPr>
              <w:rPr>
                <w:b/>
              </w:rPr>
            </w:pPr>
          </w:p>
        </w:tc>
      </w:tr>
      <w:tr w:rsidR="003717C6" w:rsidRPr="00665E11" w:rsidTr="0050495E">
        <w:trPr>
          <w:trHeight w:val="848"/>
        </w:trPr>
        <w:tc>
          <w:tcPr>
            <w:tcW w:w="4729" w:type="dxa"/>
          </w:tcPr>
          <w:p w:rsidR="003717C6" w:rsidRPr="00665E11" w:rsidRDefault="003717C6" w:rsidP="0050495E">
            <w:pPr>
              <w:rPr>
                <w:b/>
              </w:rPr>
            </w:pPr>
            <w:r w:rsidRPr="00665E11">
              <w:t>Technická specifikace přístroje/</w:t>
            </w:r>
            <w:r w:rsidRPr="00665E11">
              <w:rPr>
                <w:b/>
              </w:rPr>
              <w:t xml:space="preserve"> </w:t>
            </w:r>
          </w:p>
          <w:p w:rsidR="003717C6" w:rsidRPr="00665E11" w:rsidRDefault="003717C6" w:rsidP="0050495E">
            <w:pPr>
              <w:rPr>
                <w:i/>
              </w:rPr>
            </w:pPr>
            <w:r w:rsidRPr="00665E11">
              <w:t>grafické znázornění (foto, náčrt)</w:t>
            </w:r>
            <w:r>
              <w:t>:</w:t>
            </w:r>
          </w:p>
        </w:tc>
        <w:tc>
          <w:tcPr>
            <w:tcW w:w="9489" w:type="dxa"/>
            <w:vAlign w:val="center"/>
          </w:tcPr>
          <w:p w:rsidR="003717C6" w:rsidRPr="00665E11" w:rsidRDefault="003717C6" w:rsidP="0050495E"/>
        </w:tc>
      </w:tr>
    </w:tbl>
    <w:p w:rsidR="00A53145" w:rsidRPr="00EE75AE" w:rsidRDefault="00A53145" w:rsidP="00C142E2"/>
    <w:sectPr w:rsidR="00A53145" w:rsidRPr="00EE75AE" w:rsidSect="006711D2">
      <w:footerReference w:type="default" r:id="rId13"/>
      <w:headerReference w:type="first" r:id="rId14"/>
      <w:footerReference w:type="first" r:id="rId15"/>
      <w:pgSz w:w="16838" w:h="11906" w:orient="landscape" w:code="9"/>
      <w:pgMar w:top="2978" w:right="1418" w:bottom="993" w:left="1418" w:header="14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B4" w:rsidRDefault="00B747B4">
      <w:r>
        <w:separator/>
      </w:r>
    </w:p>
  </w:endnote>
  <w:endnote w:type="continuationSeparator" w:id="0">
    <w:p w:rsidR="00B747B4" w:rsidRDefault="00B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16" w:rsidRPr="00D603F3" w:rsidRDefault="00016B16" w:rsidP="00D603F3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="00E63B0E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="00E63B0E" w:rsidRPr="00D603F3">
      <w:rPr>
        <w:rStyle w:val="slostrnky"/>
        <w:i/>
        <w:iCs/>
        <w:sz w:val="20"/>
        <w:szCs w:val="20"/>
      </w:rPr>
      <w:fldChar w:fldCharType="separate"/>
    </w:r>
    <w:r w:rsidR="00240152">
      <w:rPr>
        <w:rStyle w:val="slostrnky"/>
        <w:i/>
        <w:iCs/>
        <w:noProof/>
        <w:sz w:val="20"/>
        <w:szCs w:val="20"/>
      </w:rPr>
      <w:t>2</w:t>
    </w:r>
    <w:r w:rsidR="00E63B0E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="00E63B0E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="00E63B0E" w:rsidRPr="00D603F3">
      <w:rPr>
        <w:rStyle w:val="slostrnky"/>
        <w:i/>
        <w:iCs/>
        <w:sz w:val="20"/>
        <w:szCs w:val="20"/>
      </w:rPr>
      <w:fldChar w:fldCharType="separate"/>
    </w:r>
    <w:r w:rsidR="00240152">
      <w:rPr>
        <w:rStyle w:val="slostrnky"/>
        <w:i/>
        <w:iCs/>
        <w:noProof/>
        <w:sz w:val="20"/>
        <w:szCs w:val="20"/>
      </w:rPr>
      <w:t>2</w:t>
    </w:r>
    <w:r w:rsidR="00E63B0E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28" w:rsidRDefault="00615328" w:rsidP="00615328">
    <w:pPr>
      <w:pStyle w:val="Zpa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strana </w:t>
    </w:r>
    <w:r>
      <w:rPr>
        <w:rStyle w:val="slostrnky"/>
        <w:i/>
        <w:iCs/>
        <w:sz w:val="20"/>
        <w:szCs w:val="20"/>
      </w:rPr>
      <w:fldChar w:fldCharType="begin"/>
    </w:r>
    <w:r>
      <w:rPr>
        <w:rStyle w:val="slostrnky"/>
        <w:i/>
        <w:iCs/>
        <w:sz w:val="20"/>
        <w:szCs w:val="20"/>
      </w:rPr>
      <w:instrText xml:space="preserve"> PAGE </w:instrText>
    </w:r>
    <w:r>
      <w:rPr>
        <w:rStyle w:val="slostrnky"/>
        <w:i/>
        <w:iCs/>
        <w:sz w:val="20"/>
        <w:szCs w:val="20"/>
      </w:rPr>
      <w:fldChar w:fldCharType="separate"/>
    </w:r>
    <w:r w:rsidR="00240152">
      <w:rPr>
        <w:rStyle w:val="slostrnky"/>
        <w:i/>
        <w:iCs/>
        <w:noProof/>
        <w:sz w:val="20"/>
        <w:szCs w:val="20"/>
      </w:rPr>
      <w:t>1</w:t>
    </w:r>
    <w:r>
      <w:rPr>
        <w:rStyle w:val="slostrnky"/>
        <w:i/>
        <w:iCs/>
        <w:sz w:val="20"/>
        <w:szCs w:val="20"/>
      </w:rPr>
      <w:fldChar w:fldCharType="end"/>
    </w:r>
    <w:r>
      <w:rPr>
        <w:rStyle w:val="slostrnky"/>
        <w:i/>
        <w:iCs/>
        <w:sz w:val="20"/>
        <w:szCs w:val="20"/>
      </w:rPr>
      <w:t xml:space="preserve"> (celkem </w:t>
    </w:r>
    <w:r>
      <w:rPr>
        <w:rStyle w:val="slostrnky"/>
        <w:i/>
        <w:iCs/>
        <w:sz w:val="20"/>
        <w:szCs w:val="20"/>
      </w:rPr>
      <w:fldChar w:fldCharType="begin"/>
    </w:r>
    <w:r>
      <w:rPr>
        <w:rStyle w:val="slostrnky"/>
        <w:i/>
        <w:iCs/>
        <w:sz w:val="20"/>
        <w:szCs w:val="20"/>
      </w:rPr>
      <w:instrText xml:space="preserve"> NUMPAGES </w:instrText>
    </w:r>
    <w:r>
      <w:rPr>
        <w:rStyle w:val="slostrnky"/>
        <w:i/>
        <w:iCs/>
        <w:sz w:val="20"/>
        <w:szCs w:val="20"/>
      </w:rPr>
      <w:fldChar w:fldCharType="separate"/>
    </w:r>
    <w:r w:rsidR="00240152">
      <w:rPr>
        <w:rStyle w:val="slostrnky"/>
        <w:i/>
        <w:iCs/>
        <w:noProof/>
        <w:sz w:val="20"/>
        <w:szCs w:val="20"/>
      </w:rPr>
      <w:t>2</w:t>
    </w:r>
    <w:r>
      <w:rPr>
        <w:rStyle w:val="slostrnky"/>
        <w:i/>
        <w:iCs/>
        <w:sz w:val="20"/>
        <w:szCs w:val="20"/>
      </w:rPr>
      <w:fldChar w:fldCharType="end"/>
    </w:r>
    <w:r>
      <w:rPr>
        <w:rStyle w:val="slostrnky"/>
        <w:i/>
        <w:iCs/>
        <w:sz w:val="20"/>
        <w:szCs w:val="20"/>
      </w:rPr>
      <w:t>)</w:t>
    </w:r>
  </w:p>
  <w:p w:rsidR="00016B16" w:rsidRDefault="00016B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B4" w:rsidRDefault="00B747B4">
      <w:r>
        <w:separator/>
      </w:r>
    </w:p>
  </w:footnote>
  <w:footnote w:type="continuationSeparator" w:id="0">
    <w:p w:rsidR="00B747B4" w:rsidRDefault="00B7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16" w:rsidRDefault="006711D2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310D821F" wp14:editId="6E45B79A">
          <wp:simplePos x="0" y="0"/>
          <wp:positionH relativeFrom="margin">
            <wp:posOffset>1525270</wp:posOffset>
          </wp:positionH>
          <wp:positionV relativeFrom="paragraph">
            <wp:posOffset>-685800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52D"/>
    <w:multiLevelType w:val="multilevel"/>
    <w:tmpl w:val="3CDAC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760704"/>
    <w:multiLevelType w:val="multilevel"/>
    <w:tmpl w:val="B6D2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2736C8"/>
    <w:multiLevelType w:val="hybridMultilevel"/>
    <w:tmpl w:val="B914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62190"/>
    <w:multiLevelType w:val="hybridMultilevel"/>
    <w:tmpl w:val="8F2E47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826C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7E2F49"/>
    <w:multiLevelType w:val="hybridMultilevel"/>
    <w:tmpl w:val="1E809F94"/>
    <w:lvl w:ilvl="0" w:tplc="429CB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62BFD"/>
    <w:multiLevelType w:val="multilevel"/>
    <w:tmpl w:val="890A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E0F5F"/>
    <w:multiLevelType w:val="hybridMultilevel"/>
    <w:tmpl w:val="DFC6538C"/>
    <w:lvl w:ilvl="0" w:tplc="CD689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0826C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646E98"/>
    <w:multiLevelType w:val="hybridMultilevel"/>
    <w:tmpl w:val="28081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E4287"/>
    <w:multiLevelType w:val="hybridMultilevel"/>
    <w:tmpl w:val="110A2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F29C0"/>
    <w:multiLevelType w:val="multilevel"/>
    <w:tmpl w:val="B792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3497100"/>
    <w:multiLevelType w:val="hybridMultilevel"/>
    <w:tmpl w:val="C8DE6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B48F6"/>
    <w:multiLevelType w:val="hybridMultilevel"/>
    <w:tmpl w:val="7B864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B5B6A"/>
    <w:multiLevelType w:val="hybridMultilevel"/>
    <w:tmpl w:val="88DE564A"/>
    <w:lvl w:ilvl="0" w:tplc="4732B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0826C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6887A8B"/>
    <w:multiLevelType w:val="multilevel"/>
    <w:tmpl w:val="0116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C3358CC"/>
    <w:multiLevelType w:val="hybridMultilevel"/>
    <w:tmpl w:val="B04A9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A5F83"/>
    <w:multiLevelType w:val="hybridMultilevel"/>
    <w:tmpl w:val="D994B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D7FC6"/>
    <w:multiLevelType w:val="hybridMultilevel"/>
    <w:tmpl w:val="567439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F840DA0"/>
    <w:multiLevelType w:val="multilevel"/>
    <w:tmpl w:val="E1AC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0BB2D1E"/>
    <w:multiLevelType w:val="multilevel"/>
    <w:tmpl w:val="33AA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37251E1"/>
    <w:multiLevelType w:val="hybridMultilevel"/>
    <w:tmpl w:val="E0F22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B0815"/>
    <w:multiLevelType w:val="hybridMultilevel"/>
    <w:tmpl w:val="5BB6B9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826C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6E66098"/>
    <w:multiLevelType w:val="hybridMultilevel"/>
    <w:tmpl w:val="E5CC69E6"/>
    <w:lvl w:ilvl="0" w:tplc="24F63FCC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0E9AE">
      <w:start w:val="1"/>
      <w:numFmt w:val="bullet"/>
      <w:pStyle w:val="Nadpis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9E5530"/>
    <w:multiLevelType w:val="multilevel"/>
    <w:tmpl w:val="CDB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7A57905"/>
    <w:multiLevelType w:val="hybridMultilevel"/>
    <w:tmpl w:val="2C3A0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5400D"/>
    <w:multiLevelType w:val="hybridMultilevel"/>
    <w:tmpl w:val="C5223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7E6A48"/>
    <w:multiLevelType w:val="hybridMultilevel"/>
    <w:tmpl w:val="295C0E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826C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8C174A8"/>
    <w:multiLevelType w:val="multilevel"/>
    <w:tmpl w:val="8F2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92A3240"/>
    <w:multiLevelType w:val="hybridMultilevel"/>
    <w:tmpl w:val="EDBE3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E338D"/>
    <w:multiLevelType w:val="hybridMultilevel"/>
    <w:tmpl w:val="AADEA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E61071"/>
    <w:multiLevelType w:val="hybridMultilevel"/>
    <w:tmpl w:val="DEEEE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C0E35"/>
    <w:multiLevelType w:val="hybridMultilevel"/>
    <w:tmpl w:val="87069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91C7D7C"/>
    <w:multiLevelType w:val="hybridMultilevel"/>
    <w:tmpl w:val="A9ACE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4A5BF5"/>
    <w:multiLevelType w:val="hybridMultilevel"/>
    <w:tmpl w:val="4176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01D9E"/>
    <w:multiLevelType w:val="hybridMultilevel"/>
    <w:tmpl w:val="093A66E8"/>
    <w:lvl w:ilvl="0" w:tplc="C40C9E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3720521"/>
    <w:multiLevelType w:val="hybridMultilevel"/>
    <w:tmpl w:val="C008A6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5D05213"/>
    <w:multiLevelType w:val="hybridMultilevel"/>
    <w:tmpl w:val="D3F87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554596"/>
    <w:multiLevelType w:val="multilevel"/>
    <w:tmpl w:val="947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56D8779F"/>
    <w:multiLevelType w:val="hybridMultilevel"/>
    <w:tmpl w:val="3F4CA2F6"/>
    <w:lvl w:ilvl="0" w:tplc="02B42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8A6D38"/>
    <w:multiLevelType w:val="hybridMultilevel"/>
    <w:tmpl w:val="007C0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E8E301A"/>
    <w:multiLevelType w:val="multilevel"/>
    <w:tmpl w:val="DFC6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EFE777B"/>
    <w:multiLevelType w:val="multilevel"/>
    <w:tmpl w:val="295C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0FA2F2D"/>
    <w:multiLevelType w:val="hybridMultilevel"/>
    <w:tmpl w:val="0DB8B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251F29"/>
    <w:multiLevelType w:val="hybridMultilevel"/>
    <w:tmpl w:val="3596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6418C3"/>
    <w:multiLevelType w:val="hybridMultilevel"/>
    <w:tmpl w:val="2834C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A54A03"/>
    <w:multiLevelType w:val="multilevel"/>
    <w:tmpl w:val="5184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6905359B"/>
    <w:multiLevelType w:val="hybridMultilevel"/>
    <w:tmpl w:val="4E7C3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A29740A"/>
    <w:multiLevelType w:val="hybridMultilevel"/>
    <w:tmpl w:val="E49CD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BE3B05"/>
    <w:multiLevelType w:val="hybridMultilevel"/>
    <w:tmpl w:val="F6D05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1F21FA"/>
    <w:multiLevelType w:val="multilevel"/>
    <w:tmpl w:val="1792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6D8D04BF"/>
    <w:multiLevelType w:val="multilevel"/>
    <w:tmpl w:val="5BB6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49"/>
  </w:num>
  <w:num w:numId="5">
    <w:abstractNumId w:val="25"/>
  </w:num>
  <w:num w:numId="6">
    <w:abstractNumId w:val="40"/>
  </w:num>
  <w:num w:numId="7">
    <w:abstractNumId w:val="3"/>
  </w:num>
  <w:num w:numId="8">
    <w:abstractNumId w:val="26"/>
  </w:num>
  <w:num w:numId="9">
    <w:abstractNumId w:val="6"/>
  </w:num>
  <w:num w:numId="10">
    <w:abstractNumId w:val="39"/>
  </w:num>
  <w:num w:numId="11">
    <w:abstractNumId w:val="12"/>
  </w:num>
  <w:num w:numId="12">
    <w:abstractNumId w:val="38"/>
  </w:num>
  <w:num w:numId="13">
    <w:abstractNumId w:val="13"/>
  </w:num>
  <w:num w:numId="14">
    <w:abstractNumId w:val="30"/>
  </w:num>
  <w:num w:numId="15">
    <w:abstractNumId w:val="18"/>
  </w:num>
  <w:num w:numId="16">
    <w:abstractNumId w:val="36"/>
  </w:num>
  <w:num w:numId="17">
    <w:abstractNumId w:val="48"/>
  </w:num>
  <w:num w:numId="18">
    <w:abstractNumId w:val="1"/>
  </w:num>
  <w:num w:numId="19">
    <w:abstractNumId w:val="17"/>
  </w:num>
  <w:num w:numId="20">
    <w:abstractNumId w:val="44"/>
  </w:num>
  <w:num w:numId="21">
    <w:abstractNumId w:val="9"/>
  </w:num>
  <w:num w:numId="22">
    <w:abstractNumId w:val="22"/>
  </w:num>
  <w:num w:numId="23">
    <w:abstractNumId w:val="0"/>
  </w:num>
  <w:num w:numId="24">
    <w:abstractNumId w:val="5"/>
  </w:num>
  <w:num w:numId="25">
    <w:abstractNumId w:val="33"/>
  </w:num>
  <w:num w:numId="26">
    <w:abstractNumId w:val="11"/>
  </w:num>
  <w:num w:numId="27">
    <w:abstractNumId w:val="31"/>
  </w:num>
  <w:num w:numId="28">
    <w:abstractNumId w:val="8"/>
  </w:num>
  <w:num w:numId="29">
    <w:abstractNumId w:val="2"/>
  </w:num>
  <w:num w:numId="30">
    <w:abstractNumId w:val="24"/>
  </w:num>
  <w:num w:numId="31">
    <w:abstractNumId w:val="7"/>
  </w:num>
  <w:num w:numId="32">
    <w:abstractNumId w:val="42"/>
  </w:num>
  <w:num w:numId="33">
    <w:abstractNumId w:val="27"/>
  </w:num>
  <w:num w:numId="34">
    <w:abstractNumId w:val="32"/>
  </w:num>
  <w:num w:numId="35">
    <w:abstractNumId w:val="35"/>
  </w:num>
  <w:num w:numId="36">
    <w:abstractNumId w:val="41"/>
  </w:num>
  <w:num w:numId="37">
    <w:abstractNumId w:val="14"/>
  </w:num>
  <w:num w:numId="38">
    <w:abstractNumId w:val="46"/>
  </w:num>
  <w:num w:numId="39">
    <w:abstractNumId w:val="19"/>
  </w:num>
  <w:num w:numId="40">
    <w:abstractNumId w:val="28"/>
  </w:num>
  <w:num w:numId="41">
    <w:abstractNumId w:val="10"/>
  </w:num>
  <w:num w:numId="42">
    <w:abstractNumId w:val="15"/>
  </w:num>
  <w:num w:numId="43">
    <w:abstractNumId w:val="47"/>
  </w:num>
  <w:num w:numId="44">
    <w:abstractNumId w:val="29"/>
  </w:num>
  <w:num w:numId="45">
    <w:abstractNumId w:val="45"/>
  </w:num>
  <w:num w:numId="46">
    <w:abstractNumId w:val="23"/>
  </w:num>
  <w:num w:numId="47">
    <w:abstractNumId w:val="43"/>
  </w:num>
  <w:num w:numId="48">
    <w:abstractNumId w:val="4"/>
  </w:num>
  <w:num w:numId="49">
    <w:abstractNumId w:val="3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8C"/>
    <w:rsid w:val="00013F4B"/>
    <w:rsid w:val="00016B16"/>
    <w:rsid w:val="000259B3"/>
    <w:rsid w:val="00032D83"/>
    <w:rsid w:val="00040997"/>
    <w:rsid w:val="00044CCB"/>
    <w:rsid w:val="00047EEB"/>
    <w:rsid w:val="00051420"/>
    <w:rsid w:val="00055E2A"/>
    <w:rsid w:val="00072BAC"/>
    <w:rsid w:val="000819C0"/>
    <w:rsid w:val="00094BB0"/>
    <w:rsid w:val="000C7135"/>
    <w:rsid w:val="000D00E9"/>
    <w:rsid w:val="000E4B7C"/>
    <w:rsid w:val="000F082C"/>
    <w:rsid w:val="000F43DC"/>
    <w:rsid w:val="000F544A"/>
    <w:rsid w:val="001068CC"/>
    <w:rsid w:val="00113D1A"/>
    <w:rsid w:val="00115DFF"/>
    <w:rsid w:val="00121764"/>
    <w:rsid w:val="0012378C"/>
    <w:rsid w:val="00124FE9"/>
    <w:rsid w:val="00126E62"/>
    <w:rsid w:val="00132AA0"/>
    <w:rsid w:val="00151B65"/>
    <w:rsid w:val="0015740B"/>
    <w:rsid w:val="001602FD"/>
    <w:rsid w:val="00163016"/>
    <w:rsid w:val="001765CD"/>
    <w:rsid w:val="001814BD"/>
    <w:rsid w:val="00183455"/>
    <w:rsid w:val="001874B1"/>
    <w:rsid w:val="00197E5B"/>
    <w:rsid w:val="001A6071"/>
    <w:rsid w:val="001A7BB6"/>
    <w:rsid w:val="001D00E7"/>
    <w:rsid w:val="001D1206"/>
    <w:rsid w:val="001D5759"/>
    <w:rsid w:val="001D64BA"/>
    <w:rsid w:val="001F018C"/>
    <w:rsid w:val="0020582C"/>
    <w:rsid w:val="00207C7F"/>
    <w:rsid w:val="00240152"/>
    <w:rsid w:val="0024022D"/>
    <w:rsid w:val="0024359D"/>
    <w:rsid w:val="00247A88"/>
    <w:rsid w:val="002616E3"/>
    <w:rsid w:val="00265CE2"/>
    <w:rsid w:val="00266AE4"/>
    <w:rsid w:val="00271174"/>
    <w:rsid w:val="00280D0F"/>
    <w:rsid w:val="00287115"/>
    <w:rsid w:val="0028762D"/>
    <w:rsid w:val="00287D70"/>
    <w:rsid w:val="0029329F"/>
    <w:rsid w:val="002A1BBC"/>
    <w:rsid w:val="002A4775"/>
    <w:rsid w:val="002B16A9"/>
    <w:rsid w:val="002B2E6E"/>
    <w:rsid w:val="002B56EF"/>
    <w:rsid w:val="002C2822"/>
    <w:rsid w:val="002C4D9D"/>
    <w:rsid w:val="002D3C9F"/>
    <w:rsid w:val="002D5D14"/>
    <w:rsid w:val="002D6EA3"/>
    <w:rsid w:val="002E0323"/>
    <w:rsid w:val="002E16AC"/>
    <w:rsid w:val="002E20FB"/>
    <w:rsid w:val="002E2AAA"/>
    <w:rsid w:val="002E3CBF"/>
    <w:rsid w:val="002F50AA"/>
    <w:rsid w:val="00302113"/>
    <w:rsid w:val="00305129"/>
    <w:rsid w:val="00312D1E"/>
    <w:rsid w:val="0031391F"/>
    <w:rsid w:val="00313A80"/>
    <w:rsid w:val="00316174"/>
    <w:rsid w:val="0032030F"/>
    <w:rsid w:val="00320BEC"/>
    <w:rsid w:val="00321AF6"/>
    <w:rsid w:val="003314DF"/>
    <w:rsid w:val="00334B55"/>
    <w:rsid w:val="00335A62"/>
    <w:rsid w:val="003370C9"/>
    <w:rsid w:val="003433D2"/>
    <w:rsid w:val="00345369"/>
    <w:rsid w:val="00360552"/>
    <w:rsid w:val="003717C6"/>
    <w:rsid w:val="00385414"/>
    <w:rsid w:val="00395C5D"/>
    <w:rsid w:val="003B0D54"/>
    <w:rsid w:val="003B7A2F"/>
    <w:rsid w:val="003C5D1F"/>
    <w:rsid w:val="003D4515"/>
    <w:rsid w:val="003D73C7"/>
    <w:rsid w:val="003E0BE3"/>
    <w:rsid w:val="003E6C68"/>
    <w:rsid w:val="003E766E"/>
    <w:rsid w:val="003F0DBC"/>
    <w:rsid w:val="003F68FE"/>
    <w:rsid w:val="004076B0"/>
    <w:rsid w:val="00407C37"/>
    <w:rsid w:val="00410762"/>
    <w:rsid w:val="004204CC"/>
    <w:rsid w:val="00423BD6"/>
    <w:rsid w:val="00431C82"/>
    <w:rsid w:val="004437E1"/>
    <w:rsid w:val="00444CF4"/>
    <w:rsid w:val="00452387"/>
    <w:rsid w:val="004530E5"/>
    <w:rsid w:val="00474E0D"/>
    <w:rsid w:val="00474E20"/>
    <w:rsid w:val="0048194D"/>
    <w:rsid w:val="004820BB"/>
    <w:rsid w:val="00485BF9"/>
    <w:rsid w:val="0049478C"/>
    <w:rsid w:val="004A23FD"/>
    <w:rsid w:val="004B1164"/>
    <w:rsid w:val="004B1DBC"/>
    <w:rsid w:val="004C009E"/>
    <w:rsid w:val="004C7E91"/>
    <w:rsid w:val="004D2168"/>
    <w:rsid w:val="004D257C"/>
    <w:rsid w:val="004E108C"/>
    <w:rsid w:val="004E5CA1"/>
    <w:rsid w:val="004F3E03"/>
    <w:rsid w:val="00502881"/>
    <w:rsid w:val="00512309"/>
    <w:rsid w:val="00514050"/>
    <w:rsid w:val="005144FA"/>
    <w:rsid w:val="00521EFD"/>
    <w:rsid w:val="0052799E"/>
    <w:rsid w:val="00537282"/>
    <w:rsid w:val="00551618"/>
    <w:rsid w:val="005574BF"/>
    <w:rsid w:val="00560BC5"/>
    <w:rsid w:val="00572072"/>
    <w:rsid w:val="005810A0"/>
    <w:rsid w:val="00581657"/>
    <w:rsid w:val="00585695"/>
    <w:rsid w:val="005867B4"/>
    <w:rsid w:val="0059458C"/>
    <w:rsid w:val="005A2ED2"/>
    <w:rsid w:val="005D118E"/>
    <w:rsid w:val="005D52A7"/>
    <w:rsid w:val="005E6CE5"/>
    <w:rsid w:val="005F0130"/>
    <w:rsid w:val="005F5242"/>
    <w:rsid w:val="005F58C2"/>
    <w:rsid w:val="005F5C46"/>
    <w:rsid w:val="006138E9"/>
    <w:rsid w:val="00615328"/>
    <w:rsid w:val="00616BE4"/>
    <w:rsid w:val="0062183B"/>
    <w:rsid w:val="006407FE"/>
    <w:rsid w:val="0064495B"/>
    <w:rsid w:val="006459DC"/>
    <w:rsid w:val="006532C2"/>
    <w:rsid w:val="006569D7"/>
    <w:rsid w:val="00665E11"/>
    <w:rsid w:val="006711D2"/>
    <w:rsid w:val="00684EF1"/>
    <w:rsid w:val="00685472"/>
    <w:rsid w:val="00686219"/>
    <w:rsid w:val="00696460"/>
    <w:rsid w:val="00696CC5"/>
    <w:rsid w:val="00697809"/>
    <w:rsid w:val="006A4D6B"/>
    <w:rsid w:val="006A6155"/>
    <w:rsid w:val="006A7515"/>
    <w:rsid w:val="006B18BB"/>
    <w:rsid w:val="006B368A"/>
    <w:rsid w:val="006B3820"/>
    <w:rsid w:val="006C0B6A"/>
    <w:rsid w:val="006D0F99"/>
    <w:rsid w:val="006E18F2"/>
    <w:rsid w:val="006E2DDE"/>
    <w:rsid w:val="006E4B28"/>
    <w:rsid w:val="006E67EB"/>
    <w:rsid w:val="006E7789"/>
    <w:rsid w:val="006F1D2A"/>
    <w:rsid w:val="00705E48"/>
    <w:rsid w:val="00716D3A"/>
    <w:rsid w:val="0072162A"/>
    <w:rsid w:val="00725347"/>
    <w:rsid w:val="0072774E"/>
    <w:rsid w:val="0073254C"/>
    <w:rsid w:val="00740644"/>
    <w:rsid w:val="0074121D"/>
    <w:rsid w:val="007448C8"/>
    <w:rsid w:val="00750E56"/>
    <w:rsid w:val="007679D1"/>
    <w:rsid w:val="007737A2"/>
    <w:rsid w:val="00777F69"/>
    <w:rsid w:val="0078183D"/>
    <w:rsid w:val="007861FC"/>
    <w:rsid w:val="007936E0"/>
    <w:rsid w:val="007A6014"/>
    <w:rsid w:val="007B5A51"/>
    <w:rsid w:val="007C00EB"/>
    <w:rsid w:val="007C0C8C"/>
    <w:rsid w:val="007C6D57"/>
    <w:rsid w:val="007D7AE8"/>
    <w:rsid w:val="00812001"/>
    <w:rsid w:val="00816818"/>
    <w:rsid w:val="00817337"/>
    <w:rsid w:val="00822BA0"/>
    <w:rsid w:val="008253A1"/>
    <w:rsid w:val="00826380"/>
    <w:rsid w:val="0082709E"/>
    <w:rsid w:val="00827241"/>
    <w:rsid w:val="008305B6"/>
    <w:rsid w:val="00840852"/>
    <w:rsid w:val="00847F37"/>
    <w:rsid w:val="008502E0"/>
    <w:rsid w:val="00850BCF"/>
    <w:rsid w:val="0085566C"/>
    <w:rsid w:val="00857EE4"/>
    <w:rsid w:val="0086685B"/>
    <w:rsid w:val="00876131"/>
    <w:rsid w:val="00890B8C"/>
    <w:rsid w:val="008A0483"/>
    <w:rsid w:val="008A0D5B"/>
    <w:rsid w:val="008A504B"/>
    <w:rsid w:val="008C1809"/>
    <w:rsid w:val="008C64CA"/>
    <w:rsid w:val="008C7D9E"/>
    <w:rsid w:val="008D2E10"/>
    <w:rsid w:val="008E02F5"/>
    <w:rsid w:val="008F0F38"/>
    <w:rsid w:val="008F60D4"/>
    <w:rsid w:val="00901ACF"/>
    <w:rsid w:val="00905356"/>
    <w:rsid w:val="009076B7"/>
    <w:rsid w:val="00921AEA"/>
    <w:rsid w:val="0092441D"/>
    <w:rsid w:val="00930DFE"/>
    <w:rsid w:val="0093262A"/>
    <w:rsid w:val="0095478B"/>
    <w:rsid w:val="00957EAD"/>
    <w:rsid w:val="0097026E"/>
    <w:rsid w:val="00973817"/>
    <w:rsid w:val="009809B2"/>
    <w:rsid w:val="009815A3"/>
    <w:rsid w:val="0098726E"/>
    <w:rsid w:val="009927B9"/>
    <w:rsid w:val="009978BB"/>
    <w:rsid w:val="009A6C59"/>
    <w:rsid w:val="009B0596"/>
    <w:rsid w:val="009B073B"/>
    <w:rsid w:val="009B2C2C"/>
    <w:rsid w:val="009B59CF"/>
    <w:rsid w:val="009C13F6"/>
    <w:rsid w:val="009C1FB0"/>
    <w:rsid w:val="009C4E94"/>
    <w:rsid w:val="009D5E48"/>
    <w:rsid w:val="009F2926"/>
    <w:rsid w:val="00A03181"/>
    <w:rsid w:val="00A168E2"/>
    <w:rsid w:val="00A17CFB"/>
    <w:rsid w:val="00A20526"/>
    <w:rsid w:val="00A2297E"/>
    <w:rsid w:val="00A3111B"/>
    <w:rsid w:val="00A324BB"/>
    <w:rsid w:val="00A50EC8"/>
    <w:rsid w:val="00A53145"/>
    <w:rsid w:val="00A66C5A"/>
    <w:rsid w:val="00A731E0"/>
    <w:rsid w:val="00A7693B"/>
    <w:rsid w:val="00A77439"/>
    <w:rsid w:val="00A86EA7"/>
    <w:rsid w:val="00A9117C"/>
    <w:rsid w:val="00A95D79"/>
    <w:rsid w:val="00AA3C79"/>
    <w:rsid w:val="00AB282F"/>
    <w:rsid w:val="00AB541C"/>
    <w:rsid w:val="00AE05FE"/>
    <w:rsid w:val="00AF50AA"/>
    <w:rsid w:val="00B0131B"/>
    <w:rsid w:val="00B016F5"/>
    <w:rsid w:val="00B02C74"/>
    <w:rsid w:val="00B04B45"/>
    <w:rsid w:val="00B2158F"/>
    <w:rsid w:val="00B21B2A"/>
    <w:rsid w:val="00B2704F"/>
    <w:rsid w:val="00B31A71"/>
    <w:rsid w:val="00B32332"/>
    <w:rsid w:val="00B369D8"/>
    <w:rsid w:val="00B43760"/>
    <w:rsid w:val="00B43B4C"/>
    <w:rsid w:val="00B45303"/>
    <w:rsid w:val="00B53499"/>
    <w:rsid w:val="00B6375E"/>
    <w:rsid w:val="00B655F7"/>
    <w:rsid w:val="00B747B4"/>
    <w:rsid w:val="00B773C2"/>
    <w:rsid w:val="00B803CE"/>
    <w:rsid w:val="00B847E8"/>
    <w:rsid w:val="00B84981"/>
    <w:rsid w:val="00B850E4"/>
    <w:rsid w:val="00B96CCD"/>
    <w:rsid w:val="00BC2C67"/>
    <w:rsid w:val="00BC6E03"/>
    <w:rsid w:val="00BD6B18"/>
    <w:rsid w:val="00BE0A81"/>
    <w:rsid w:val="00BF3124"/>
    <w:rsid w:val="00C02ABC"/>
    <w:rsid w:val="00C06B47"/>
    <w:rsid w:val="00C142E2"/>
    <w:rsid w:val="00C151B6"/>
    <w:rsid w:val="00C22B4E"/>
    <w:rsid w:val="00C24C9C"/>
    <w:rsid w:val="00C264C8"/>
    <w:rsid w:val="00C43F40"/>
    <w:rsid w:val="00C5087B"/>
    <w:rsid w:val="00C56B9F"/>
    <w:rsid w:val="00C63E49"/>
    <w:rsid w:val="00C704CA"/>
    <w:rsid w:val="00C76AD7"/>
    <w:rsid w:val="00C84EA4"/>
    <w:rsid w:val="00C8772B"/>
    <w:rsid w:val="00C90513"/>
    <w:rsid w:val="00C90A94"/>
    <w:rsid w:val="00C9541D"/>
    <w:rsid w:val="00C95A96"/>
    <w:rsid w:val="00CA4AC8"/>
    <w:rsid w:val="00CB6BBD"/>
    <w:rsid w:val="00CC1A37"/>
    <w:rsid w:val="00CC21A1"/>
    <w:rsid w:val="00CC40F5"/>
    <w:rsid w:val="00CC5F16"/>
    <w:rsid w:val="00CD1E8F"/>
    <w:rsid w:val="00CD7070"/>
    <w:rsid w:val="00CE58CB"/>
    <w:rsid w:val="00CF7E9E"/>
    <w:rsid w:val="00D0149A"/>
    <w:rsid w:val="00D01C3E"/>
    <w:rsid w:val="00D030E1"/>
    <w:rsid w:val="00D06BCE"/>
    <w:rsid w:val="00D17CE3"/>
    <w:rsid w:val="00D249C1"/>
    <w:rsid w:val="00D25E4D"/>
    <w:rsid w:val="00D30CEE"/>
    <w:rsid w:val="00D43C15"/>
    <w:rsid w:val="00D446A3"/>
    <w:rsid w:val="00D5284A"/>
    <w:rsid w:val="00D538D2"/>
    <w:rsid w:val="00D562B2"/>
    <w:rsid w:val="00D603F3"/>
    <w:rsid w:val="00D6182C"/>
    <w:rsid w:val="00D76808"/>
    <w:rsid w:val="00D77C6D"/>
    <w:rsid w:val="00D826C7"/>
    <w:rsid w:val="00D82D69"/>
    <w:rsid w:val="00D8753B"/>
    <w:rsid w:val="00D91807"/>
    <w:rsid w:val="00D93927"/>
    <w:rsid w:val="00D952D2"/>
    <w:rsid w:val="00DA392B"/>
    <w:rsid w:val="00DA65D5"/>
    <w:rsid w:val="00DA7FA3"/>
    <w:rsid w:val="00DC28B4"/>
    <w:rsid w:val="00DC2E84"/>
    <w:rsid w:val="00DC37FC"/>
    <w:rsid w:val="00DC3ABA"/>
    <w:rsid w:val="00DC68DD"/>
    <w:rsid w:val="00DD091B"/>
    <w:rsid w:val="00DD0D87"/>
    <w:rsid w:val="00DD3A92"/>
    <w:rsid w:val="00DD4CFE"/>
    <w:rsid w:val="00DD620C"/>
    <w:rsid w:val="00DE1BF2"/>
    <w:rsid w:val="00DE5548"/>
    <w:rsid w:val="00DF0845"/>
    <w:rsid w:val="00E03F69"/>
    <w:rsid w:val="00E12540"/>
    <w:rsid w:val="00E164E9"/>
    <w:rsid w:val="00E25939"/>
    <w:rsid w:val="00E266D8"/>
    <w:rsid w:val="00E3245A"/>
    <w:rsid w:val="00E35312"/>
    <w:rsid w:val="00E4137B"/>
    <w:rsid w:val="00E44597"/>
    <w:rsid w:val="00E63B0E"/>
    <w:rsid w:val="00E74E96"/>
    <w:rsid w:val="00E87005"/>
    <w:rsid w:val="00EA4233"/>
    <w:rsid w:val="00EB5C15"/>
    <w:rsid w:val="00EB6FA7"/>
    <w:rsid w:val="00ED3E47"/>
    <w:rsid w:val="00ED731B"/>
    <w:rsid w:val="00EE0403"/>
    <w:rsid w:val="00EE2585"/>
    <w:rsid w:val="00EE2641"/>
    <w:rsid w:val="00EE3623"/>
    <w:rsid w:val="00EF2140"/>
    <w:rsid w:val="00EF5E90"/>
    <w:rsid w:val="00F0156B"/>
    <w:rsid w:val="00F05339"/>
    <w:rsid w:val="00F10538"/>
    <w:rsid w:val="00F15EB2"/>
    <w:rsid w:val="00F31D41"/>
    <w:rsid w:val="00F40701"/>
    <w:rsid w:val="00F62D7F"/>
    <w:rsid w:val="00FA0E8C"/>
    <w:rsid w:val="00FA2D15"/>
    <w:rsid w:val="00FA4ADA"/>
    <w:rsid w:val="00FA6C7C"/>
    <w:rsid w:val="00FB2438"/>
    <w:rsid w:val="00FC2511"/>
    <w:rsid w:val="00FD00B3"/>
    <w:rsid w:val="00FD0606"/>
    <w:rsid w:val="00FD3F8F"/>
    <w:rsid w:val="00FD42E4"/>
    <w:rsid w:val="00FE067C"/>
    <w:rsid w:val="00FE321D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58F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C142E2"/>
    <w:pPr>
      <w:numPr>
        <w:numId w:val="50"/>
      </w:numPr>
      <w:spacing w:line="360" w:lineRule="auto"/>
      <w:jc w:val="both"/>
      <w:outlineLvl w:val="2"/>
    </w:pPr>
    <w:rPr>
      <w:rFonts w:ascii="Calibri" w:eastAsia="Calibri" w:hAnsi="Calibri" w:cs="Calibri"/>
    </w:rPr>
  </w:style>
  <w:style w:type="paragraph" w:styleId="Nadpis4">
    <w:name w:val="heading 4"/>
    <w:basedOn w:val="Normln"/>
    <w:link w:val="Nadpis4Char"/>
    <w:uiPriority w:val="9"/>
    <w:qFormat/>
    <w:rsid w:val="00C142E2"/>
    <w:pPr>
      <w:numPr>
        <w:ilvl w:val="1"/>
        <w:numId w:val="50"/>
      </w:numPr>
      <w:spacing w:line="360" w:lineRule="auto"/>
      <w:jc w:val="both"/>
      <w:outlineLvl w:val="3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E4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E49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D603F3"/>
  </w:style>
  <w:style w:type="table" w:styleId="Mkatabulky">
    <w:name w:val="Table Grid"/>
    <w:basedOn w:val="Normlntabulka"/>
    <w:uiPriority w:val="59"/>
    <w:rsid w:val="00DA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rsid w:val="00E4137B"/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137B"/>
    <w:rPr>
      <w:rFonts w:ascii="Consolas" w:hAnsi="Consolas" w:cs="Consolas"/>
      <w:sz w:val="21"/>
      <w:szCs w:val="21"/>
      <w:lang w:val="cs-CZ" w:eastAsia="en-US"/>
    </w:rPr>
  </w:style>
  <w:style w:type="paragraph" w:styleId="Normlnweb">
    <w:name w:val="Normal (Web)"/>
    <w:basedOn w:val="Normln"/>
    <w:rsid w:val="009815A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025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49"/>
    <w:rPr>
      <w:sz w:val="2"/>
      <w:szCs w:val="2"/>
      <w:lang w:val="cs-CZ" w:eastAsia="cs-CZ"/>
    </w:rPr>
  </w:style>
  <w:style w:type="character" w:styleId="Hypertextovodkaz">
    <w:name w:val="Hyperlink"/>
    <w:basedOn w:val="Standardnpsmoodstavce"/>
    <w:uiPriority w:val="99"/>
    <w:rsid w:val="003E766E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E766E"/>
    <w:rPr>
      <w:b/>
      <w:bCs/>
    </w:rPr>
  </w:style>
  <w:style w:type="character" w:customStyle="1" w:styleId="popisproduktu1">
    <w:name w:val="popisproduktu1"/>
    <w:basedOn w:val="Standardnpsmoodstavce"/>
    <w:rsid w:val="003E766E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Odstavecseseznamem">
    <w:name w:val="List Paragraph"/>
    <w:basedOn w:val="Normln"/>
    <w:uiPriority w:val="99"/>
    <w:qFormat/>
    <w:rsid w:val="00BE0A81"/>
    <w:pPr>
      <w:ind w:left="720"/>
      <w:contextualSpacing/>
    </w:pPr>
  </w:style>
  <w:style w:type="paragraph" w:customStyle="1" w:styleId="Import0">
    <w:name w:val="Import 0"/>
    <w:basedOn w:val="Normln"/>
    <w:uiPriority w:val="99"/>
    <w:rsid w:val="006F1D2A"/>
    <w:pPr>
      <w:widowControl w:val="0"/>
    </w:pPr>
  </w:style>
  <w:style w:type="character" w:customStyle="1" w:styleId="apple-style-span">
    <w:name w:val="apple-style-span"/>
    <w:basedOn w:val="Standardnpsmoodstavce"/>
    <w:rsid w:val="0015740B"/>
  </w:style>
  <w:style w:type="character" w:customStyle="1" w:styleId="Nadpis3Char">
    <w:name w:val="Nadpis 3 Char"/>
    <w:basedOn w:val="Standardnpsmoodstavce"/>
    <w:link w:val="Nadpis3"/>
    <w:uiPriority w:val="9"/>
    <w:rsid w:val="00C142E2"/>
    <w:rPr>
      <w:rFonts w:ascii="Calibri" w:eastAsia="Calibri" w:hAnsi="Calibri" w:cs="Calibr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142E2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58F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C142E2"/>
    <w:pPr>
      <w:numPr>
        <w:numId w:val="50"/>
      </w:numPr>
      <w:spacing w:line="360" w:lineRule="auto"/>
      <w:jc w:val="both"/>
      <w:outlineLvl w:val="2"/>
    </w:pPr>
    <w:rPr>
      <w:rFonts w:ascii="Calibri" w:eastAsia="Calibri" w:hAnsi="Calibri" w:cs="Calibri"/>
    </w:rPr>
  </w:style>
  <w:style w:type="paragraph" w:styleId="Nadpis4">
    <w:name w:val="heading 4"/>
    <w:basedOn w:val="Normln"/>
    <w:link w:val="Nadpis4Char"/>
    <w:uiPriority w:val="9"/>
    <w:qFormat/>
    <w:rsid w:val="00C142E2"/>
    <w:pPr>
      <w:numPr>
        <w:ilvl w:val="1"/>
        <w:numId w:val="50"/>
      </w:numPr>
      <w:spacing w:line="360" w:lineRule="auto"/>
      <w:jc w:val="both"/>
      <w:outlineLvl w:val="3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E4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E49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D603F3"/>
  </w:style>
  <w:style w:type="table" w:styleId="Mkatabulky">
    <w:name w:val="Table Grid"/>
    <w:basedOn w:val="Normlntabulka"/>
    <w:uiPriority w:val="59"/>
    <w:rsid w:val="00DA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rsid w:val="00E4137B"/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137B"/>
    <w:rPr>
      <w:rFonts w:ascii="Consolas" w:hAnsi="Consolas" w:cs="Consolas"/>
      <w:sz w:val="21"/>
      <w:szCs w:val="21"/>
      <w:lang w:val="cs-CZ" w:eastAsia="en-US"/>
    </w:rPr>
  </w:style>
  <w:style w:type="paragraph" w:styleId="Normlnweb">
    <w:name w:val="Normal (Web)"/>
    <w:basedOn w:val="Normln"/>
    <w:rsid w:val="009815A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025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49"/>
    <w:rPr>
      <w:sz w:val="2"/>
      <w:szCs w:val="2"/>
      <w:lang w:val="cs-CZ" w:eastAsia="cs-CZ"/>
    </w:rPr>
  </w:style>
  <w:style w:type="character" w:styleId="Hypertextovodkaz">
    <w:name w:val="Hyperlink"/>
    <w:basedOn w:val="Standardnpsmoodstavce"/>
    <w:uiPriority w:val="99"/>
    <w:rsid w:val="003E766E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E766E"/>
    <w:rPr>
      <w:b/>
      <w:bCs/>
    </w:rPr>
  </w:style>
  <w:style w:type="character" w:customStyle="1" w:styleId="popisproduktu1">
    <w:name w:val="popisproduktu1"/>
    <w:basedOn w:val="Standardnpsmoodstavce"/>
    <w:rsid w:val="003E766E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Odstavecseseznamem">
    <w:name w:val="List Paragraph"/>
    <w:basedOn w:val="Normln"/>
    <w:uiPriority w:val="99"/>
    <w:qFormat/>
    <w:rsid w:val="00BE0A81"/>
    <w:pPr>
      <w:ind w:left="720"/>
      <w:contextualSpacing/>
    </w:pPr>
  </w:style>
  <w:style w:type="paragraph" w:customStyle="1" w:styleId="Import0">
    <w:name w:val="Import 0"/>
    <w:basedOn w:val="Normln"/>
    <w:uiPriority w:val="99"/>
    <w:rsid w:val="006F1D2A"/>
    <w:pPr>
      <w:widowControl w:val="0"/>
    </w:pPr>
  </w:style>
  <w:style w:type="character" w:customStyle="1" w:styleId="apple-style-span">
    <w:name w:val="apple-style-span"/>
    <w:basedOn w:val="Standardnpsmoodstavce"/>
    <w:rsid w:val="0015740B"/>
  </w:style>
  <w:style w:type="character" w:customStyle="1" w:styleId="Nadpis3Char">
    <w:name w:val="Nadpis 3 Char"/>
    <w:basedOn w:val="Standardnpsmoodstavce"/>
    <w:link w:val="Nadpis3"/>
    <w:uiPriority w:val="9"/>
    <w:rsid w:val="00C142E2"/>
    <w:rPr>
      <w:rFonts w:ascii="Calibri" w:eastAsia="Calibri" w:hAnsi="Calibri" w:cs="Calibr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142E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fu.cz/lide/vyhledavani-lidi.j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vhe.vfu.cz/adresa/sekce_ustavy/ubchvzz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fvhe.vfu.cz/adresa/sekce_ustavy/uvpr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vhe.vfu.cz/adresa/sekce_ustavy/uvprp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D46A-B04D-4BDD-B76C-4AF41A65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VFU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NOVOTNYJA</dc:creator>
  <cp:lastModifiedBy>FOREJTKOVAS</cp:lastModifiedBy>
  <cp:revision>16</cp:revision>
  <cp:lastPrinted>2013-12-19T08:57:00Z</cp:lastPrinted>
  <dcterms:created xsi:type="dcterms:W3CDTF">2013-10-18T11:35:00Z</dcterms:created>
  <dcterms:modified xsi:type="dcterms:W3CDTF">2013-12-19T10:42:00Z</dcterms:modified>
</cp:coreProperties>
</file>